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1A" w:rsidRDefault="0075721A" w:rsidP="008035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F0C" w:rsidRDefault="005B5C30" w:rsidP="008035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</w:t>
      </w:r>
      <w:r w:rsidR="00395F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</w:p>
    <w:p w:rsidR="006A7DE0" w:rsidRDefault="006A7DE0" w:rsidP="008035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E69ED" w:rsidRPr="0080355C" w:rsidRDefault="0075721A" w:rsidP="008035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5F0C" w:rsidRPr="00803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</w:t>
      </w:r>
      <w:r w:rsidR="00AC4028" w:rsidRPr="00803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5F0C" w:rsidRPr="00803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395F0C" w:rsidRPr="0080355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МЕТОДИЧЕСКОЕ ОБЕСПЕЧЕНИЕ </w:t>
      </w:r>
      <w:r w:rsidR="00395F0C" w:rsidRPr="00803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ВОСПИТАТЕЛЬНО-ОБРАЗОВАТЕЛЬНОГО ПРОЦЕССА В СООТВЕТСТВИИ С ФГОС </w:t>
      </w:r>
      <w:proofErr w:type="gramStart"/>
      <w:r w:rsidR="00395F0C" w:rsidRPr="00803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</w:p>
    <w:tbl>
      <w:tblPr>
        <w:tblStyle w:val="af"/>
        <w:tblW w:w="15276" w:type="dxa"/>
        <w:tblLayout w:type="fixed"/>
        <w:tblLook w:val="04A0" w:firstRow="1" w:lastRow="0" w:firstColumn="1" w:lastColumn="0" w:noHBand="0" w:noVBand="1"/>
      </w:tblPr>
      <w:tblGrid>
        <w:gridCol w:w="804"/>
        <w:gridCol w:w="16"/>
        <w:gridCol w:w="7"/>
        <w:gridCol w:w="11188"/>
        <w:gridCol w:w="2127"/>
        <w:gridCol w:w="1134"/>
      </w:tblGrid>
      <w:tr w:rsidR="0080355C" w:rsidRPr="0080355C" w:rsidTr="0080355C">
        <w:trPr>
          <w:trHeight w:val="675"/>
        </w:trPr>
        <w:tc>
          <w:tcPr>
            <w:tcW w:w="827" w:type="dxa"/>
            <w:gridSpan w:val="3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3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03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0355C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r w:rsidRPr="008035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</w:t>
            </w:r>
            <w:r w:rsidRPr="0080355C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8C2230" wp14:editId="3B08601B">
                  <wp:extent cx="1594884" cy="563526"/>
                  <wp:effectExtent l="0" t="0" r="571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928" cy="56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134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tabs>
                <w:tab w:val="left" w:pos="1167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Год </w:t>
            </w:r>
          </w:p>
          <w:p w:rsidR="0080355C" w:rsidRPr="0080355C" w:rsidRDefault="0080355C" w:rsidP="0080355C">
            <w:pPr>
              <w:shd w:val="clear" w:color="auto" w:fill="FFFFFF" w:themeFill="background1"/>
              <w:tabs>
                <w:tab w:val="left" w:pos="1167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bCs/>
                <w:lang w:eastAsia="ru-RU"/>
              </w:rPr>
              <w:t>издания</w:t>
            </w:r>
          </w:p>
        </w:tc>
      </w:tr>
      <w:tr w:rsidR="0080355C" w:rsidRPr="0080355C" w:rsidTr="0080355C">
        <w:trPr>
          <w:trHeight w:val="902"/>
        </w:trPr>
        <w:tc>
          <w:tcPr>
            <w:tcW w:w="827" w:type="dxa"/>
            <w:gridSpan w:val="3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 xml:space="preserve">Планирование образовательного процесса дошкольной организации: современные подходы и технологии. Учебно-методическое пособие. 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55C">
              <w:rPr>
                <w:rFonts w:ascii="Times New Roman" w:hAnsi="Times New Roman"/>
                <w:sz w:val="24"/>
                <w:szCs w:val="24"/>
              </w:rPr>
              <w:t>Вербенец</w:t>
            </w:r>
            <w:proofErr w:type="spellEnd"/>
            <w:r w:rsidRPr="0080355C">
              <w:rPr>
                <w:rFonts w:ascii="Times New Roman" w:hAnsi="Times New Roman"/>
                <w:sz w:val="24"/>
                <w:szCs w:val="24"/>
              </w:rPr>
              <w:t xml:space="preserve"> А.М., </w:t>
            </w:r>
            <w:proofErr w:type="spellStart"/>
            <w:r w:rsidRPr="0080355C">
              <w:rPr>
                <w:rFonts w:ascii="Times New Roman" w:hAnsi="Times New Roman"/>
                <w:sz w:val="24"/>
                <w:szCs w:val="24"/>
              </w:rPr>
              <w:t>Сомкова</w:t>
            </w:r>
            <w:proofErr w:type="spellEnd"/>
            <w:r w:rsidRPr="0080355C">
              <w:rPr>
                <w:rFonts w:ascii="Times New Roman" w:hAnsi="Times New Roman"/>
                <w:sz w:val="24"/>
                <w:szCs w:val="24"/>
              </w:rPr>
              <w:t xml:space="preserve"> О.Н., Солнцева О.В.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80355C" w:rsidRPr="0080355C" w:rsidTr="0080355C">
        <w:trPr>
          <w:trHeight w:val="22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методической работы с педагогическими кадрами ДОУ.</w:t>
            </w: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«Методический кабинет»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Т.Б. Веселова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80355C" w:rsidRPr="0080355C" w:rsidTr="0080355C">
        <w:trPr>
          <w:trHeight w:val="22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Двигательная деятельность детей 5-7 лет.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Анисимова М.С.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Детство.  Примерная образовательная программа дошкольного образования.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Бабаева Т.И.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Диагностический инструментарий по программе «Детство». Первая младшая группа. 2-3 года.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Ивашкова О. 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pStyle w:val="ad"/>
              <w:shd w:val="clear" w:color="auto" w:fill="FFFFFF" w:themeFill="background1"/>
            </w:pPr>
            <w:r w:rsidRPr="0080355C">
              <w:t xml:space="preserve">Диагностика педагогического процесса в первой младшей группе (с 2 до 3) дошкольной образовательной ситуации 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Верещагина Н.В.</w:t>
            </w:r>
          </w:p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Диагностический инструментарий по программе «Детство». Вторая младшая группа. 2-3 года. (3-4года)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Ивашкова О. 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910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Диагностика педагогического процесса во второй младшей группе (с 3 до 4) дошкольной образовательной ситуации.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Верещагина Н.В.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Диагностический инструментарий по программе «Детство». Средняя группа. 4-5 лет.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Ивашкова О. 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890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 xml:space="preserve">Диагностика педагогического процесса в средней группе (с 4 до 5) дошкольной образовательной ситуации 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Верещагина Н.В.</w:t>
            </w:r>
          </w:p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80355C" w:rsidRPr="0080355C" w:rsidTr="0080355C">
        <w:trPr>
          <w:trHeight w:val="864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 xml:space="preserve">Диагностическая тетрадь для детей старшего дошкольного возраста 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55C">
              <w:rPr>
                <w:rFonts w:ascii="Times New Roman" w:hAnsi="Times New Roman"/>
                <w:sz w:val="24"/>
                <w:szCs w:val="24"/>
              </w:rPr>
              <w:t>Сомкова</w:t>
            </w:r>
            <w:proofErr w:type="spellEnd"/>
            <w:r w:rsidRPr="0080355C">
              <w:rPr>
                <w:rFonts w:ascii="Times New Roman" w:hAnsi="Times New Roman"/>
                <w:sz w:val="24"/>
                <w:szCs w:val="24"/>
              </w:rPr>
              <w:t xml:space="preserve"> О.Н., </w:t>
            </w:r>
            <w:proofErr w:type="spellStart"/>
            <w:r w:rsidRPr="0080355C">
              <w:rPr>
                <w:rFonts w:ascii="Times New Roman" w:hAnsi="Times New Roman"/>
                <w:sz w:val="24"/>
                <w:szCs w:val="24"/>
              </w:rPr>
              <w:t>Бадакова</w:t>
            </w:r>
            <w:proofErr w:type="spellEnd"/>
            <w:r w:rsidRPr="0080355C">
              <w:rPr>
                <w:rFonts w:ascii="Times New Roman" w:hAnsi="Times New Roman"/>
                <w:sz w:val="24"/>
                <w:szCs w:val="24"/>
              </w:rPr>
              <w:t xml:space="preserve"> З.В., Сорока Н.А.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0355C" w:rsidRPr="0080355C" w:rsidTr="0080355C">
        <w:trPr>
          <w:trHeight w:val="22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задачи для дошкольников. ФГОС.*у*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З.А.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методики развития детей 3—7 лет (на логико-математическом содержании). (Методический комплект программы «Детство»)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З.А.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Логико-математическое развитие дошкольников 3-7 лет: Игры с логическими блоками </w:t>
            </w: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цветными палочками </w:t>
            </w: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З.А.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22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- это интересно.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тетрадь. 3-4 года.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Чеплашкина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- это интересно.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тетрадь. 4-5 лет.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Чеплашкина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0355C" w:rsidRPr="0080355C" w:rsidTr="0080355C">
        <w:trPr>
          <w:trHeight w:val="22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- это интересно.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тетрадь. 5-6 лет.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Чеплашкина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0355C" w:rsidRPr="0080355C" w:rsidTr="0080355C">
        <w:trPr>
          <w:trHeight w:val="22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- это интересно.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тетрадь. 6-7 лет.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Чеплашкина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0355C" w:rsidRPr="0080355C" w:rsidTr="0080355C">
        <w:trPr>
          <w:trHeight w:val="22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для организации работы воспитателя в группе раннего возраста (рабочая программа и технология адаптации). От 1 года до 3 лет.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Стефанко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22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природы родной страны. Художественное краеведение. Планирование, методические рекомендации, конспекты....(5-7 лет).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Леонова Н.Н.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развитие дошкольников на основе примерной образовательной программы "Детство". Содержание, планирование, конспекты, сценарии, методические советы.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Яцевич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И.Е.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область "Речевое развитие". Методический комплект программы "Детство".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Сомкова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355C" w:rsidRPr="0080355C" w:rsidTr="0080355C">
        <w:trPr>
          <w:trHeight w:val="85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дошкольников с жанрами живописи в соответствии с программой «Детство». Культурные практики (4—5 лет)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ГОС. Учебно-наглядное пособие.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Савченко В.И.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85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-образовательного процесса в группе для детей раннего дошкольного возраста (с 2-х до 3-х лет).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Стефанко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85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для развития речи и коммуникативных способностей детей младшего дошкольного возраста (с 3 до 4 лет).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для развития речи и коммуникативных способностей детей подготовительной к школе группы (с 5 до 6 лет).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для развития речи и коммуникативных способностей детей подготовительной к школе группы (с 6 до 7 лет).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содержания образовательной области «Социально-коммуникативное развитие» средствами авторской сказки: методическое пособие для работников ДОО. 5-7 лет.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Ельцова О.М.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содержания образовательной области "Речевое развитие" в форме игровых обучающих ситуаций. Младший и средний возраст.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Ельцова О.М.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355C" w:rsidRPr="0080355C" w:rsidTr="0080355C">
        <w:trPr>
          <w:trHeight w:val="278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содержания образовательной области "Речевое развитие" в форме игровых обучающих ситуаций. Старшая группа (5-6 лет). 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Ельцова О.М.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содержания образовательной области. Речевое развитие в форме игровых обучающих ситуаций. Подготовительная группа 6-7 лет.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Ельцова О.М.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 подходы  к  планированию  образовательного  процесса  по  программе «Детство» 2-7лет.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Хабарова Т.В.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формы вовлечения родителей в образовательный процесс ДОО: мастер-классы, проекты, целевые прогулки, спортивные праздники, развлечения, дистанционные проекты, электронная газета: методическое пособие. Методический комплект программы «Детство».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Деркунская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Сценарии образовательных ситуаций по ознакомлению дошкольников с детской литературой (с 4 до 5 лет)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Ельцова О.М.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Сценарии образовательных ситуаций по ознакомлению дошкольников с детской литературой (с 5 до 6 лет)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Ельцова О.М.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Сценарии образовательных ситуаций по ознакомлению дошкольников с детской литературой (с 6 до 7 лет)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Ельцова О.М.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Театрализованный проект в развитии </w:t>
            </w: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старших дошкольников (5-7 лет).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Грачева Т.А.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0355C" w:rsidRPr="0080355C" w:rsidTr="0080355C">
        <w:trPr>
          <w:trHeight w:val="547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 xml:space="preserve"> «Художественно-эстетическое развитие старших дошкольников»</w:t>
            </w:r>
            <w:r w:rsidRPr="0080355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0355C">
              <w:rPr>
                <w:rFonts w:ascii="Times New Roman" w:hAnsi="Times New Roman"/>
                <w:sz w:val="24"/>
                <w:szCs w:val="24"/>
              </w:rPr>
              <w:t xml:space="preserve">парциальная программа 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Леонова Н.Н.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80355C" w:rsidRPr="0080355C" w:rsidTr="0080355C">
        <w:trPr>
          <w:trHeight w:val="937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Художественно-эстетическое развитие детей в младшей и средней группах ДОУ. ФГОС. Перспективное планирование, конспекты. 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Леонова Н.Н.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 детей в подготовительной к школе группе ДОУ. Перспективное планирование, конспекты.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Леонова Н.Н.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Экологический дневник дошкольника.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Весна. 5-7 лет.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Никонова Н.О.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Экологический дневник дошкольника.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Зима. 5-7 лет.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Талызина М.И.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Экологический дневник. Лето. 5-7 лет.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Талызина М.И.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Экологический дневник дошкольника. Осень. 5-7 лет.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Талызина М.И.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 пожаловать в экологию! Парциальная программа по формированию экологическо</w:t>
            </w:r>
            <w:r w:rsidRPr="008035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й культуры у детей дошкольного возраста.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035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3-е издание переработанное и дополненное.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 пожаловать в экологию! Беседы по картинам известных русских художников для детей 4—5 лет.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 пожаловать в экологию! Беседы по картинам известных русских художников с детьми 5—6 лет.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 пожаловать в экологию! Беседы по картинам известных русских художников для детей 6-7 лет.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 пожаловать в экологию! Детские экологические проекты. Из опыта работы по программе </w:t>
            </w: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"Детство".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 пожаловать в экологию! Дидактический материал для работы с детьми 4-5 лет.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группа.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Коллажи, </w:t>
            </w: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модели, пиктограммы.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 пожаловать в экологию! Дидактический материал для работы с детьми 5-6 лет.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Старшая группа.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Коллажи, </w:t>
            </w: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модели, пиктограммы.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 пожаловать в экологию! Дидактический материал для  работы с детьми 6-7  лет. Подготовительная к школе  группа.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Коллажи, </w:t>
            </w: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модели, пиктограммы.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4E1BD9">
        <w:trPr>
          <w:trHeight w:val="64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 пожаловать в экологию! Дневник занимательных экспериментов для детей 5-6 лет.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0355C" w:rsidRPr="0080355C" w:rsidTr="004E1BD9">
        <w:trPr>
          <w:trHeight w:val="85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 пожаловать в экологию! Дневник занимательных экспериментов для детей 6-7 лет.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0355C" w:rsidRPr="0080355C" w:rsidTr="004E1BD9">
        <w:trPr>
          <w:trHeight w:val="85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 пожаловать в экологию! Рабочая тетрадь для детей 3—4 лет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ладшая группа).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0355C" w:rsidRPr="0080355C" w:rsidTr="004E1BD9">
        <w:trPr>
          <w:trHeight w:val="85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 пожаловать в экологию! Рабочая тетрадь для детей 4—5 лет. Часть 1. (средняя группа). 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0355C" w:rsidRPr="0080355C" w:rsidTr="004E1BD9">
        <w:trPr>
          <w:trHeight w:val="85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 пожаловать в экологию!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для детей 4—5 лет.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2. (средняя группа).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0355C" w:rsidRPr="0080355C" w:rsidTr="004E1BD9">
        <w:trPr>
          <w:trHeight w:val="85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 пожаловать в экологию!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тетрадь для детей 5-6 лет.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1. (старшая группа).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0355C" w:rsidRPr="0080355C" w:rsidTr="004E1BD9">
        <w:trPr>
          <w:trHeight w:val="85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 пожаловать в экологию!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для детей 3-4 лет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ладшая группа).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0355C" w:rsidRPr="0080355C" w:rsidTr="004E1BD9">
        <w:trPr>
          <w:trHeight w:val="855"/>
        </w:trPr>
        <w:tc>
          <w:tcPr>
            <w:tcW w:w="804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11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 пожаловать в экологию!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тетрадь для детей 4-5 лет (средняя группа). Часть 1. ФГОС. 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0355C" w:rsidRPr="0080355C" w:rsidTr="004E1BD9">
        <w:trPr>
          <w:trHeight w:val="85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 пожаловать в экологию!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тетрадь для детей 4-5 лет (средняя группа). Часть 2. ФГОС. 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 пожаловать в экологию!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для детей 5-6 лет. Часть 2. (старшая группа).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 пожаловать в экологию!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для детей 6-7 лет. Часть 1 (подготовительная группа)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 пожаловать в экологию!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для детей 6-7 лет. Часть 2 (подготовительная группа)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 пожаловать в экологию. Конспекты для проведения непрерывной образовательной деятельности с дошкольниками. 3-7лет.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 пожаловать в экологию. Демонстрационные картины и динамические модели для занятий с детьми 4-5 лет (средняя группа).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pStyle w:val="ad"/>
              <w:shd w:val="clear" w:color="auto" w:fill="FFFFFF" w:themeFill="background1"/>
            </w:pPr>
            <w:r w:rsidRPr="0080355C">
              <w:t>«Добро пожаловать в экологию!»</w:t>
            </w:r>
          </w:p>
          <w:p w:rsidR="0080355C" w:rsidRPr="0080355C" w:rsidRDefault="0080355C" w:rsidP="0080355C">
            <w:pPr>
              <w:pStyle w:val="ad"/>
              <w:shd w:val="clear" w:color="auto" w:fill="FFFFFF" w:themeFill="background1"/>
            </w:pPr>
            <w:r w:rsidRPr="0080355C">
              <w:t xml:space="preserve">Дидактический материал для работы с детьми  4-5 лет. Средняя группа. Коллажи, </w:t>
            </w:r>
            <w:proofErr w:type="spellStart"/>
            <w:r w:rsidRPr="0080355C">
              <w:t>мнемотаблицы</w:t>
            </w:r>
            <w:proofErr w:type="spellEnd"/>
            <w:r w:rsidRPr="0080355C">
              <w:t xml:space="preserve">, модели, пиктограммы 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tabs>
                <w:tab w:val="left" w:pos="116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 пожаловать в экологию. Демонстрационные картины и динамические модели для занятий с детьми 5-6 лет (старшая группа).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pStyle w:val="ad"/>
              <w:shd w:val="clear" w:color="auto" w:fill="FFFFFF" w:themeFill="background1"/>
            </w:pPr>
            <w:r w:rsidRPr="0080355C">
              <w:t xml:space="preserve"> «Добро пожаловать в экологию!»</w:t>
            </w:r>
          </w:p>
          <w:p w:rsidR="0080355C" w:rsidRPr="0080355C" w:rsidRDefault="0080355C" w:rsidP="0080355C">
            <w:pPr>
              <w:pStyle w:val="ad"/>
              <w:shd w:val="clear" w:color="auto" w:fill="FFFFFF" w:themeFill="background1"/>
            </w:pPr>
            <w:r w:rsidRPr="0080355C">
              <w:t xml:space="preserve">Дидактический материал для работы с детьми  5-6 лет. Старшая группа. Коллажи, </w:t>
            </w:r>
            <w:proofErr w:type="spellStart"/>
            <w:r w:rsidRPr="0080355C">
              <w:t>мнемотаблицы</w:t>
            </w:r>
            <w:proofErr w:type="spellEnd"/>
            <w:r w:rsidRPr="0080355C">
              <w:t xml:space="preserve">, модели, пиктограммы 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80355C" w:rsidRPr="0080355C" w:rsidTr="004E1BD9">
        <w:trPr>
          <w:trHeight w:val="64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 пожаловать в экологию. ФГОС. Демонстрационные картины и динамические модели для занятий с детьми 6-7 лет (подготовительная к школе группа). 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4E1BD9">
        <w:trPr>
          <w:trHeight w:val="64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 пожаловать в экологию! Наглядная информация для родителей. Подготовительная к школе группа (6-7 лет). Часть 2.*у*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культуры безопасности у детей 3-8 лет. Мы и природа: Наглядно-методическое пособие.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Л.Л.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культуры безопасности у детей от 3 до 8 лет. Парциальная программа. ФГОС. ФИРО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Л.Л.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культуры безопасности. Взаимодействие семьи и ДОО.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Л.Л.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культуры безопасности: Дидактический материал для занятий во второй младшей группе.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Л.Л.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культуры безопасности: Дидактический материал для средней группы 4-5 лет.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Л.Л.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культуры безопасности. Конспекты современных форм организации детских видов деятельности.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Л.Л.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культуры безопасности. Планирование образовательной деятельности в средней группе.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Л.Л.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0355C" w:rsidRPr="0080355C" w:rsidTr="0080355C">
        <w:trPr>
          <w:trHeight w:val="136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культуры безопасности. Планирование образовательной деятельности во второй младшей </w:t>
            </w: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группе детского сада: методическое пособие.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Тимофеева Л.Л.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культуры безопасности. Планирование образовательной деятельности в старшей группе.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Л.Л.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 старших дошкольников. Парциальная программа. ФГОС.*у*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Леонова Н.Н.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Приобщение детей к истокам русской народной культуры: Парциальная программа.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Учебно-методическое пособие.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Князева О.Л.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pStyle w:val="ad"/>
              <w:shd w:val="clear" w:color="auto" w:fill="FFFFFF" w:themeFill="background1"/>
            </w:pPr>
            <w:r w:rsidRPr="0080355C">
              <w:t xml:space="preserve">Мои права: Рабочая тетрадь к учебно-методическому пособию «Маленьким детям – большие права» 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hAnsi="Times New Roman"/>
                <w:sz w:val="24"/>
                <w:szCs w:val="24"/>
              </w:rPr>
              <w:t>Мячина</w:t>
            </w:r>
            <w:proofErr w:type="spellEnd"/>
            <w:r w:rsidRPr="0080355C">
              <w:rPr>
                <w:rFonts w:ascii="Times New Roman" w:hAnsi="Times New Roman"/>
                <w:sz w:val="24"/>
                <w:szCs w:val="24"/>
              </w:rPr>
              <w:t xml:space="preserve"> Л.К., Зотова Л.М., Данилова О.А.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подготовки к обучению грамоте и конспекты НОД с использованием </w:t>
            </w: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для детей старшего дошкольного возраста 6-7 лет.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Сертакова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Рисуем на песке. Парциальная образовательная программа для детей 6-8 лет.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Шакирова Е.В.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психологического сопровождения в ДОО.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Верещагина Н.В.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песочной терапии в развитии детей раннего возраста.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Зеленцова-Пешкова Н.В.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и эксперименты с песком и камнями для дошкольников 4—7 лет.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М.В.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22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детского экспериментирования.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Рыжова Л.В.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дошкольников с окружающим миром. Экспериментирование.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Марудова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опытно-экспериментальной работы в ДОУ. Тематическое и перспективное планирование работы в разных возрастных группах. Выпуск 1.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сост. </w:t>
            </w: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0355C" w:rsidRPr="0080355C" w:rsidTr="0080355C">
        <w:trPr>
          <w:trHeight w:val="286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опытно-экспериментальной работы в ДОУ. Тематическое и перспективное планирование работы в разных возрастных группах. Выпуск 2.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сост. </w:t>
            </w: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познавательно-исследовательской деятельности со старшими дошкольниками. Картотека опытов и экспериментов.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Гуриненко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Познавательно-исследовательская деятельность как направление развития личности дошкольника. Опыты, эксперименты, игры.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по опытно-экспериментальной деятельности №1 (старший дошкольный возраст).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по опытно-экспериментальной деятельности №2 (старший дошкольный возраст).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по опытно-экспериментальной деятельности. Подготовительная к школе группа.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О.В.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0355C" w:rsidRPr="0080355C" w:rsidTr="0080355C">
        <w:trPr>
          <w:trHeight w:val="286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познавательно-исследовательской деятельности детей раннего и дошкольного  возраста  на  основе  дидактической  системы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Ф. </w:t>
            </w: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Фребеля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2-7 лет.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Столбунова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познавательно-исследовательских умений у старших дошкольников.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З.А. Михайлова, Т.И. Бабаева, Л.М. Кралина, З.А. Серова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2013.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Давай поиграем.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интеллектуальных способностей детей дошкольного возраста (2—3 года).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Горбушина С.Б.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22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 поиграем.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интеллектуальных способностей детей дошкольного возраста(3—4 года).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Горбушина С.Б.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Краеведение в детском саду.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познавательно-творческого развития дошкольников "Сказки фиолетового леса" (средний дошкольный возраст)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Харько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портретов детских писателей. Краткие биографии. Выпуск 1.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Дерягина Л.Б.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портретов детских писателей. Краткие биографии. Выпуск 2.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Дерягина Л.Б.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tabs>
                <w:tab w:val="left" w:pos="1167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портретов композиторов. Тексты бесед с дошкольниками. Выпуск 1.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портретов композиторов. Тексты бесед с дошкольниками. Выпуск 2.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предметных картинок. Выпуск 1. Фрукты. Овощи. 3-7 лет. (Новый формат) ФГОС. Наглядный дидактический материал.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предметных картинок. Выпуск 2. Деревья, кустарники. 3-7 лет. (Новый формат)  ФГОС. Наглядный дидактический материал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предметных картинок. Выпуск 3. Транспорт. 3-7 лет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формат) ФГОС. Наглядный дидактический материал.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предметных картинок. Выпуск 4. Животные наших лесов, домашние животные, их детеныши. 3-7 лет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формат)  ФГОС. Наглядный дидактический материал.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предметных картинок. Выпуск 5. Животные жарких и северных стран. Животный мир океана. 3-7 лет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формат)  ФГОС. Наглядный дидактический материал.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предметных картинок. Выпуск 6. Садовые и лесные ягоды. Комнатные растения. 3-7 лет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формат)  ФГОС. Наглядный дидактический материал.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предметных картинок. Выпуск 7. Первоцветы, полевые, луговые, садовые цветы. 3-7 лет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формат) ФГОС. Наглядный дидактический материал.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предметных картинок. Выпуск 8. Музыкальные инструменты. 3-7 лет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формат)  ФГОС. Наглядный дидактический материал.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предметных картинок. Выпуск 9. Домашние, перелетные, зимующие птицы. 3-7 лет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формат)  ФГОС. Наглядный дидактический материал.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предметных картинок. Выпуск 10. Аквариумные и пресноводные рыбы. Насекомые  и пауки. 3-7 лет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формат)  ФГОС. Наглядный дидактический материал.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предметных картинок. Выпуск 11. Защитники Отечества. Покорители космоса. 3-7 лет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формат)  ФГОС. Наглядный дидактический материал.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предметных картинок. Выпуск №12. Народные промыслы.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Шайдурова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предметных картинок. Выпуск 13. Профессии. 5-7 лет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формат)  ФГОС. Наглядный дидактический материал.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предметных картинок. Выпуск 16. Мебель. Посуда. 3-7 лет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формат) ФГОС. Наглядный дидактический материал.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предметных картинок. Выпуск 17. Игрушки. Школьные принадлежности. 3-7 лет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Новый формат)  ФГОС.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 дидактический материал.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предметных картинок. Выпуск 18.(8) Одежда. Обувь. Головные уборы. 3-7 лет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формат)  ФГОС.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 дидактический материал.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Картотека предметных картинок. Традиционный костюм в культуре народов России.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№20. Часть 1.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Ботякова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0355C" w:rsidRPr="0080355C" w:rsidTr="0080355C">
        <w:trPr>
          <w:trHeight w:val="278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предметных картинок. Традиционный костюм в культуре народов России. Выпуск №20. Часть 2.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Ботякова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предметных картинок. Выпуск 27. Бытовая техника. 3-7 лет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формат)  ФГОС. Наглядный дидактический материал.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предметных картинок. Выпуск 28. Предметный словарь в картинках. Мир вокруг меня. 3-7 лет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формат) ФГОС.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Наглядный дидактический материал.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Коноваленко С.В.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предметных картинок. Выпуск 29. Образный строй речи дошкольника (имена прилагательные). 3-7 лет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формат) ФГОС. Наглядный дидактический материал.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предметных картинок. Выпуск 32. Комнатные растения и модели ухода за ними. 3-7 лет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Новый формат)  ФГОС.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 дидактический материал.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Ковалева Е.С.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85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Картотека предметных картинок. Выпуск 38. Счетный материал. Порядковый и количественный счет в пределах 10.(Новый формат)  ФГОС.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 дидактический материал.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85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предметных картинок. Выпуск 43. Предметные картинки для работы с детьми раннего дошкольного возраста. 3-7 лет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Новый формат)  ФГОС. 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 дидактический материал.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Литвинова О.Э.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предметных картинок. Выпуск №46. Часть 2. Развитие мыслительной деятельности дошкольников в работе с тематическими таблицами. ФГОС *у*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Хаперская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0355C" w:rsidRPr="0080355C" w:rsidTr="0080355C">
        <w:trPr>
          <w:trHeight w:val="278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предметных картинок. Выпуск №49. Формирование математических представлений у дошкольников: Цвет, форма, величина, цифры. 5-7 лет. Оснащение педагогического процесса в ДОО.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Кондратьева С.Ю.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сюжетных картинок. Выпуск 21. Автоматизация и дифференциация звуков. Картинки и тексты. 3-7 лет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формат)  ФГОС. Наглядный дидактический материал.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сюжетных картинок. Выпуск 24. Глагольный словарь дошкольника. 3-7 лет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формат)  ФГОС. Наглядный дидактический материал.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сюжетных картинок. Выпуск 40. С Днём Великой Победы! Тематический сценарий и картинный материал. ФГОС.*у*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Дерягина Л.Б.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сюжетных картинок. Выпуск 44. Сюжетные картинки для работы с детьми раннего дошкольного возраста. 2-3 года.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Литвинова О.Э.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Олимпийские игры: прошлое и настоящее. #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Кириллова Ю.А.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педагогического процесса в ДОО. В мире эмоций. Дидактическая игра для дошкольников. 4-7 лет. Выпуск 47.ФГОС.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Королёва М.В.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 игры  по  формированию  количественных  представлений у дошкольников 4—7 лет.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М.В.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Математические игры в картинках 5-6 лет. Развитие математических способностей у старших дошкольников. ФГОС *у*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Кондратьева С.Ю.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Математические игры с геометрическими формами и цифрами 5-6 лет. Развитие математических способностей у старших дошкольников.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Кондратьева С.Ю.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Дидактический материал к занятиям по экологии для детей младшего дошкольного возраста (с 3 до 4 лет).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Мосягина Л.И.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день - новое открытие. Методическое пособие по организации экологического воспитания детей старшего дошкольного возраста. 5-7 лет.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Туева Т.Г.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прогулки в природу. Организация экологического воспитания детей младшего и среднего дошкольного возраста (3—5 лет).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Туева Т.Г.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в образовательной деятельности в ДОО. 3-7 лет.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pStyle w:val="ad"/>
              <w:shd w:val="clear" w:color="auto" w:fill="FFFFFF" w:themeFill="background1"/>
            </w:pPr>
            <w:r w:rsidRPr="0080355C">
              <w:t xml:space="preserve">Степанова В. А., </w:t>
            </w:r>
          </w:p>
          <w:p w:rsidR="0080355C" w:rsidRPr="0080355C" w:rsidRDefault="0080355C" w:rsidP="0080355C">
            <w:pPr>
              <w:pStyle w:val="ad"/>
              <w:shd w:val="clear" w:color="auto" w:fill="FFFFFF" w:themeFill="background1"/>
            </w:pPr>
            <w:r w:rsidRPr="0080355C">
              <w:t>Королева И. А.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с детьми раннего дошкольного возраста. Конспекты совместной деятельности с детьми 2-3 лет.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Литвинова О.Э.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Конструирование с детьми младшего дошкольного возраста. Конспекты совместной деятельности с </w:t>
            </w: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детьми 3-4 лет.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Литвинова О.Э.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Конструирование с детьми старшего дошкольного возраста. Конспекты совместной деятельности с детьми 5-6 </w:t>
            </w: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</w:t>
            </w:r>
            <w:proofErr w:type="spellEnd"/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Литвинова О.Э.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в подготовительной к школе группе. Конспекты совместной деятельности с детьми 6-7 лет: учебно-методическое пособие.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Литвинова О.Э.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Комплексные развивающие занятия с детьми раннего возраста.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Хомякова Е.Е.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Конспекты организованной образовательной деятельности с дошкольниками в соответствии с ФГОС ДО. 2-7 лет.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837"/>
        </w:trPr>
        <w:tc>
          <w:tcPr>
            <w:tcW w:w="827" w:type="dxa"/>
            <w:gridSpan w:val="3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Алгоритмические схемы для обучения дошкольников составлению описательных рассказов (4—7 лет).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22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Играем, читаем, пишем. Рабочая тетрадь №1 (5-7 лет). ФГОС.</w:t>
            </w:r>
          </w:p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Астафьева Е.О.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0355C" w:rsidRPr="0080355C" w:rsidTr="0080355C">
        <w:trPr>
          <w:trHeight w:val="22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Играем, читаем, пишем. Рабочая тетрадь №2 (6-7 лет).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Астафьева Е.О.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Планы-конспекты занятий по обучению грамоте детей 6—7 лет.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М.П.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355C" w:rsidRPr="0080355C" w:rsidTr="0080355C">
        <w:trPr>
          <w:trHeight w:val="22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Пропись-штриховка (6-7 лет).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Ю.А.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0355C" w:rsidRPr="0080355C" w:rsidTr="0080355C">
        <w:trPr>
          <w:trHeight w:val="22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Тетрадь для штриховки (5-6 лет).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Ю.А.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детьми о Великой Отечественной войне. Старший дошкольный возраст (5—7 лет): учебно-наглядное пособие. Выпуск 1.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детьми о Великой Отечественной войне. Старший дошкольный возраст (5-7 лет): учебно наглядное пособие. Выпуск 2.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Гендерное воспитание дошкольников на современном этапе.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народный календарь. Солнечный круг: В помощь педагогам дошкольных образовательных учреждений. 5-7 лет.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Ботякова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Дошкольникам о блокаде Ленинграда 6-7 лет. Учебно-наглядное пособие.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Савченко В.И.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дошкольников с картинами о Великой Отечественной войне. Конспекты культурных практик для детей 6—7 лет.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Савченко В.И.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Навстречу Дню Победы. Цикл тематических бесед-рассказов для занятий с детьми дошкольного и младшего школьного возраста.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Белоусова Л.Е.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культура в эстетическом развитии дошкольников (3-7 лет). 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Пантелеева Н.Г.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Нравственно-патриотическое воспитание детей дошкольного возраста.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Ветохина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А.Я., Дмитриенко З.С., </w:t>
            </w: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Жигналь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Е.Н., Савельева О.В.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43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11188" w:type="dxa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детей дошкольного возраста с русским народным творчеством. Младшая и средняя группы. 2-е издание.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Бойчук И.А.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детей дошкольного возраста с русским народным творчеством. Подготовительная к школе группа. Перспективное планирование, конспекты занятий, бесед.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Бойчук И.А.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80355C">
        <w:trPr>
          <w:trHeight w:val="645"/>
        </w:trPr>
        <w:tc>
          <w:tcPr>
            <w:tcW w:w="827" w:type="dxa"/>
            <w:gridSpan w:val="3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188" w:type="dxa"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детей дошкольного возраста с русским народным творчеством. Старшая группа. ФГОС Перспективное планирование, конспекты беседы. 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Бойчук И.А.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Безопасная улица. Изучение правил дорожного движения и поведения на улице для дошкольников 3—7 лет.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Б.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4E1BD9">
        <w:trPr>
          <w:trHeight w:val="64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Безопасность. Учебно-методическое пособие по основам безопасности жизнедеятельности детей старшего дошкольного возраста.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Авдеева Н.Н., Князева О.Л.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355C" w:rsidRPr="0080355C" w:rsidTr="004E1BD9">
        <w:trPr>
          <w:trHeight w:val="22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Дорожная азбука в детском саду. Конспекты занятий.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Хабибуллина Е.Я.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4E1BD9">
        <w:trPr>
          <w:trHeight w:val="22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 для дошкольников. Планирование работы, конспекты занятий, игры.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Гарнышева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4E1BD9">
        <w:trPr>
          <w:trHeight w:val="22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детей ПДД. Планирование  занятий,  конспекты,  кроссворды, дидактические игры. 3-7 лет.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К.В.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4E1BD9">
        <w:trPr>
          <w:trHeight w:val="864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безопасности жизнедеятельности детей дошкольного возраста. Планирование </w:t>
            </w: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еседы,игры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Дмитриенко З.С.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4E1BD9">
        <w:trPr>
          <w:trHeight w:val="864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pStyle w:val="ad"/>
              <w:shd w:val="clear" w:color="auto" w:fill="FFFFFF" w:themeFill="background1"/>
            </w:pPr>
            <w:r>
              <w:t>178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pStyle w:val="ad"/>
              <w:shd w:val="clear" w:color="auto" w:fill="FFFFFF" w:themeFill="background1"/>
            </w:pPr>
            <w:r w:rsidRPr="0080355C">
              <w:t xml:space="preserve">Формирование культуры безопасности. </w:t>
            </w:r>
          </w:p>
          <w:p w:rsidR="0080355C" w:rsidRPr="0080355C" w:rsidRDefault="0080355C" w:rsidP="0080355C">
            <w:pPr>
              <w:pStyle w:val="ad"/>
              <w:shd w:val="clear" w:color="auto" w:fill="FFFFFF" w:themeFill="background1"/>
            </w:pPr>
            <w:r w:rsidRPr="0080355C">
              <w:t xml:space="preserve">Планирование образовательной деятельности в старшей  группе: методическое пособие 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Тимофеева Л.Л.</w:t>
            </w:r>
          </w:p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80355C" w:rsidRPr="0080355C" w:rsidTr="004E1BD9">
        <w:trPr>
          <w:trHeight w:val="864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pStyle w:val="ad"/>
              <w:shd w:val="clear" w:color="auto" w:fill="FFFFFF" w:themeFill="background1"/>
            </w:pPr>
            <w:r>
              <w:t>179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pStyle w:val="ad"/>
              <w:shd w:val="clear" w:color="auto" w:fill="FFFFFF" w:themeFill="background1"/>
            </w:pPr>
            <w:r w:rsidRPr="0080355C">
              <w:t xml:space="preserve">Программа «Светофор» </w:t>
            </w:r>
          </w:p>
          <w:p w:rsidR="0080355C" w:rsidRPr="0080355C" w:rsidRDefault="0080355C" w:rsidP="0080355C">
            <w:pPr>
              <w:pStyle w:val="ad"/>
              <w:shd w:val="clear" w:color="auto" w:fill="FFFFFF" w:themeFill="background1"/>
            </w:pPr>
            <w:r w:rsidRPr="0080355C">
              <w:t xml:space="preserve">Обучение детей  дошкольного возраста Правилам  дорожного движения 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Данилов Т.И.</w:t>
            </w:r>
          </w:p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80355C" w:rsidRPr="0080355C" w:rsidTr="004E1BD9">
        <w:trPr>
          <w:trHeight w:val="22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— наши помощники. Методические рекомендации по воспитанию и обучению дошкольников безопасному поведению на улицах города: учебно-наглядное пособие / под ред. С. И. Бугрова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Горская А.В.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разными способами с детьми старшего дошкольного возраста (6—7 лет).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Черепкова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4E1BD9">
        <w:trPr>
          <w:trHeight w:val="22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Будем с песенкой дружить (3-7 лет). 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1.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Осень).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Квактун Г.Г.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0355C" w:rsidRPr="0080355C" w:rsidTr="004E1BD9">
        <w:trPr>
          <w:trHeight w:val="22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Будем с песенкой дружить (3-7 лет). 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2.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Зима).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Квактун Г.Г.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355C" w:rsidRPr="0080355C" w:rsidTr="004E1BD9">
        <w:trPr>
          <w:trHeight w:val="22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Будем с песенкой дружить (3-7 лет). 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3.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Весна).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Квактун Г.Г.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4E1BD9">
        <w:trPr>
          <w:trHeight w:val="64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Вышел дождик на прогулку. Песенки, </w:t>
            </w: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музыкальные упражнения для дошкольников с 4 до 7 лет. Методический комплект программы В.Н. </w:t>
            </w: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Нищевой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 1.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музыкальных образов. Конспекты муз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анятий для старших дошкольников (6—7 лет). Выпуск 1.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музыкальных образов. Конспекты муз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анятий для старших дошкольников (6—7 лет). Выпуск 2.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Конкевич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0355C" w:rsidRPr="0080355C" w:rsidTr="004E1BD9">
        <w:trPr>
          <w:trHeight w:val="22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занятия с детьми раннего возраста.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Бабинова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4E1BD9">
        <w:trPr>
          <w:trHeight w:val="22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Система обучения плаванию детей дошкольного возраста. Учебно-методическое пособие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hAnsi="Times New Roman"/>
                <w:sz w:val="24"/>
                <w:szCs w:val="24"/>
              </w:rPr>
              <w:t>Чеменева</w:t>
            </w:r>
            <w:proofErr w:type="spellEnd"/>
            <w:r w:rsidRPr="0080355C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80355C">
              <w:rPr>
                <w:rFonts w:ascii="Times New Roman" w:hAnsi="Times New Roman"/>
                <w:sz w:val="24"/>
                <w:szCs w:val="24"/>
              </w:rPr>
              <w:lastRenderedPageBreak/>
              <w:t>Столмакова</w:t>
            </w:r>
            <w:proofErr w:type="spellEnd"/>
            <w:r w:rsidRPr="0080355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tabs>
                <w:tab w:val="left" w:pos="1167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lastRenderedPageBreak/>
              <w:t>2011</w:t>
            </w:r>
          </w:p>
        </w:tc>
      </w:tr>
      <w:tr w:rsidR="0080355C" w:rsidRPr="0080355C" w:rsidTr="004E1BD9">
        <w:trPr>
          <w:trHeight w:val="22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Бодрящая гимнастика для дошкольников. 2-7 лет. ФГОС.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Харченко Т.Е.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4E1BD9">
        <w:trPr>
          <w:trHeight w:val="22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 и игры на асфальте. 2-7 лет.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Сочеванова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-игры для дошкольников. Сценарии КВЕСТ-ИГР для детей младшего и среднего дошкольного возраста. 3-7лет.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Харченко Т.Е.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сюжетных утренних гимнастик для дошкольников.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Соколова Л.А.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как поступишь  ты? Нравственно-этическое  воспитание  старших  дошкольников.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работы хороши. Городские профессии. Обучение дошкольников рассказыванию по картинке (5-7 лет)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работы хороши. Сельские профессии. Обучение дошкольников рассказыванию по картинке (5-7 лет)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Гербы и символы: История российского герба. Альбом демонстрационных картин. 5-7 лет.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Калашников Г.В.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4E1BD9">
        <w:trPr>
          <w:trHeight w:val="22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Героические профессии.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Дерягина Л.Б.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Детям о профессиях. Ранняя профориентация детей старшего дошкольного возраста (6-7 лет)  Выпуск 1. ФГОС*у*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Сальникова Т.Г.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Детям о творческих профессиях. Ранняя профориентация старших дошкольников 5-7 лет в ходе знакомства с русской живописью. Культурные практики: учебно-наглядное пособие.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Савченко В.И.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Дошкольникам о защитниках Отечества. Старший дошкольный возраст (5—7 лет).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Ляпунов А.В.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4E1BD9">
        <w:trPr>
          <w:trHeight w:val="64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быть? Серия демонстрационных картин с методическими рекомендациями для детей 5—7 лет. Выпуск 1. Учебно - наглядное пособие.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4E1BD9">
        <w:trPr>
          <w:trHeight w:val="64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быть? Серия демонстрационных картин с методическими рекомендациями для детей 5—7 лет. Выпуск 2. Учебно - наглядное пособие.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4E1BD9">
        <w:trPr>
          <w:trHeight w:val="64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Мамы всякие нужны. Детям о профессиях. Обучение дошкольников рассказыванию по картинке (с 5 до 7 лет). Выпуск.1.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4E1BD9">
        <w:trPr>
          <w:trHeight w:val="64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Мамы всякие нужны. Детям о профессиях. Обучение дошкольников рассказыванию по картинке (с 5 до 7 лет). Выпуск.2.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4E1BD9">
        <w:trPr>
          <w:trHeight w:val="64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детский сад. Формирование целостной картины мира. Обучение дошкольников рассказыванию по картине (с 3 до 6 лет). Выпуск 1.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4E1BD9">
        <w:trPr>
          <w:trHeight w:val="64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детский сад. Формирование целостной картины мира. Обучение дошкольников рассказыванию по картине (с 5 до 7 лет). Выпуск 2.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4E1BD9">
        <w:trPr>
          <w:trHeight w:val="64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детский сад. Формирование целостной картины мира. Обучение дошкольников рассказыванию по картине (с 3 до 5 лет). Выпуск 3.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355C" w:rsidRPr="0080355C" w:rsidTr="004E1BD9">
        <w:trPr>
          <w:trHeight w:val="64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детский сад. Формирование целостной картины мира. Обучение дошкольников рассказыванию по картине (с 5 до 7 лет). Выпуск 4.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разноцветные сказки. Интегрированные  занятия с детьми дошкольного возраста с 3 до 6 лет.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4E1BD9">
        <w:trPr>
          <w:trHeight w:val="85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Развивающие сказки. Занятия с использованием приемов сенсорной интеграции для детей старшего дошкольного возраста с 5 до 7 лет. Учебно-методическое пособие, 2-е изд., </w:t>
            </w: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4E1BD9">
        <w:trPr>
          <w:trHeight w:val="64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Этнография для дошкольников. Народы России. Обычаи. Фольклор: наглядно-методическое пособие для родителей и воспитателей ДОУ.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Ботякова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4E1BD9">
        <w:trPr>
          <w:trHeight w:val="64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год. Серия демонстрационных картин и конспекты интегрированных занятий (5-7 лет). Выпуск 1 (Весна-Лето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).: 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 - наглядное пособие. 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4E1BD9">
        <w:trPr>
          <w:trHeight w:val="64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год. Серия демонстрационных картин и конспекты интегрированных занятий (5-7 лет). Выпуск 2 (Осень-зима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).: 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 - наглядное пособие.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0355C" w:rsidRPr="0080355C" w:rsidTr="004E1BD9">
        <w:trPr>
          <w:trHeight w:val="64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природы. Животные. Интегрированные занятия для обучения дошкольников рассказыванию по картине. 3-7 лет.  Выпуск 1.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4E1BD9">
        <w:trPr>
          <w:trHeight w:val="64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природы. Животные. Интегрированные занятия для обучения дошкольников рассказыванию по картине. Выпуск 2. 5-7 лет. ФГОС.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4E1BD9">
        <w:trPr>
          <w:trHeight w:val="85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природы. Растения. Конспекты занятий к серии демонстрационных плакатов для развития первичных естественно-научных представлений у дошкольников.4-7лет</w:t>
            </w:r>
            <w:proofErr w:type="gram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ГОС.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4E1BD9">
        <w:trPr>
          <w:trHeight w:val="64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народные развлечения в русской живописи. Культурные практики для детей 5—7 лет: учебно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наглядное пособие.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Савченко В.И.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355C" w:rsidRPr="0080355C" w:rsidTr="004E1BD9">
        <w:trPr>
          <w:trHeight w:val="64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Знакомим детей с живописью. Жанровая живопись. Старший дошкольный возраст (6-7 лет).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Курочкина Н.А.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4E1BD9">
        <w:trPr>
          <w:trHeight w:val="64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Знакомим детей с живописью. Натюрморт. Старший дошкольный возраст (6-7лет) Выпуск 2.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Курочкина Н.А.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Знакомим детей с живописью. Пейзаж. Выпуск 1 Средний дошкольный возраст (4-5лет) ФГОС</w:t>
            </w:r>
          </w:p>
        </w:tc>
        <w:tc>
          <w:tcPr>
            <w:tcW w:w="2127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Курочкина Н.А.</w:t>
            </w:r>
          </w:p>
        </w:tc>
        <w:tc>
          <w:tcPr>
            <w:tcW w:w="1134" w:type="dxa"/>
            <w:noWrap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Знакомим детей с живописью. Пейзаж. Выпуск 2 Старший дошкольный возраст (5-7лет)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Курочкина Н.А.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355C" w:rsidRPr="0080355C" w:rsidTr="004E1BD9">
        <w:trPr>
          <w:trHeight w:val="435"/>
        </w:trPr>
        <w:tc>
          <w:tcPr>
            <w:tcW w:w="820" w:type="dxa"/>
            <w:gridSpan w:val="2"/>
          </w:tcPr>
          <w:p w:rsidR="0080355C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195" w:type="dxa"/>
            <w:gridSpan w:val="2"/>
          </w:tcPr>
          <w:p w:rsidR="0080355C" w:rsidRPr="0080355C" w:rsidRDefault="0080355C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Знакомим детей с живописью. Портрет. Выпуск 1. Средний дошкольный возраст (4-5 лет). ФГОС</w:t>
            </w:r>
          </w:p>
        </w:tc>
        <w:tc>
          <w:tcPr>
            <w:tcW w:w="2127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Курочкина Н.А.</w:t>
            </w:r>
          </w:p>
        </w:tc>
        <w:tc>
          <w:tcPr>
            <w:tcW w:w="1134" w:type="dxa"/>
            <w:noWrap/>
            <w:hideMark/>
          </w:tcPr>
          <w:p w:rsidR="0080355C" w:rsidRPr="0080355C" w:rsidRDefault="0080355C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E1BD9" w:rsidRPr="0080355C" w:rsidTr="004E1BD9">
        <w:trPr>
          <w:trHeight w:val="435"/>
        </w:trPr>
        <w:tc>
          <w:tcPr>
            <w:tcW w:w="820" w:type="dxa"/>
            <w:gridSpan w:val="2"/>
          </w:tcPr>
          <w:p w:rsidR="004E1BD9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195" w:type="dxa"/>
            <w:gridSpan w:val="2"/>
          </w:tcPr>
          <w:p w:rsidR="004E1BD9" w:rsidRPr="0080355C" w:rsidRDefault="004E1BD9" w:rsidP="00F35DF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Знакомим детей с живописью. Портрет. Выпуск 2. Старший дошкольный возраст (5-7 лет). ФГОС</w:t>
            </w:r>
          </w:p>
        </w:tc>
        <w:tc>
          <w:tcPr>
            <w:tcW w:w="2127" w:type="dxa"/>
            <w:noWrap/>
            <w:hideMark/>
          </w:tcPr>
          <w:p w:rsidR="004E1BD9" w:rsidRPr="0080355C" w:rsidRDefault="004E1BD9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Курочкина Н.А.</w:t>
            </w:r>
          </w:p>
        </w:tc>
        <w:tc>
          <w:tcPr>
            <w:tcW w:w="1134" w:type="dxa"/>
            <w:noWrap/>
            <w:hideMark/>
          </w:tcPr>
          <w:p w:rsidR="004E1BD9" w:rsidRPr="0080355C" w:rsidRDefault="004E1BD9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E1BD9" w:rsidRPr="0080355C" w:rsidTr="004E1BD9">
        <w:trPr>
          <w:trHeight w:val="435"/>
        </w:trPr>
        <w:tc>
          <w:tcPr>
            <w:tcW w:w="820" w:type="dxa"/>
            <w:gridSpan w:val="2"/>
          </w:tcPr>
          <w:p w:rsidR="004E1BD9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195" w:type="dxa"/>
            <w:gridSpan w:val="2"/>
          </w:tcPr>
          <w:p w:rsidR="004E1BD9" w:rsidRPr="0080355C" w:rsidRDefault="004E1BD9" w:rsidP="00BA44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Знакомим детей с живописью. Сказочно-былинный жанр. Старший дошкольный возраст (6-7 лет). ФГОС</w:t>
            </w:r>
          </w:p>
        </w:tc>
        <w:tc>
          <w:tcPr>
            <w:tcW w:w="2127" w:type="dxa"/>
            <w:noWrap/>
            <w:hideMark/>
          </w:tcPr>
          <w:p w:rsidR="004E1BD9" w:rsidRPr="0080355C" w:rsidRDefault="004E1BD9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Курочкина Н.А.</w:t>
            </w:r>
          </w:p>
        </w:tc>
        <w:tc>
          <w:tcPr>
            <w:tcW w:w="1134" w:type="dxa"/>
            <w:noWrap/>
            <w:hideMark/>
          </w:tcPr>
          <w:p w:rsidR="004E1BD9" w:rsidRPr="0080355C" w:rsidRDefault="004E1BD9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E1BD9" w:rsidRPr="0080355C" w:rsidTr="004E1BD9">
        <w:trPr>
          <w:trHeight w:val="645"/>
        </w:trPr>
        <w:tc>
          <w:tcPr>
            <w:tcW w:w="820" w:type="dxa"/>
            <w:gridSpan w:val="2"/>
          </w:tcPr>
          <w:p w:rsidR="004E1BD9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195" w:type="dxa"/>
            <w:gridSpan w:val="2"/>
          </w:tcPr>
          <w:p w:rsidR="004E1BD9" w:rsidRPr="0080355C" w:rsidRDefault="004E1BD9" w:rsidP="001C364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Культурные практики по ознакомлению дошкольников с живописью. Старший дошкольный возраст (5—7 лет): учебно-наглядное пособие — Выпуск 1. ФГОС</w:t>
            </w:r>
          </w:p>
        </w:tc>
        <w:tc>
          <w:tcPr>
            <w:tcW w:w="2127" w:type="dxa"/>
            <w:noWrap/>
            <w:hideMark/>
          </w:tcPr>
          <w:p w:rsidR="004E1BD9" w:rsidRPr="0080355C" w:rsidRDefault="004E1BD9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Савченко В.И.</w:t>
            </w:r>
          </w:p>
        </w:tc>
        <w:tc>
          <w:tcPr>
            <w:tcW w:w="1134" w:type="dxa"/>
            <w:noWrap/>
            <w:hideMark/>
          </w:tcPr>
          <w:p w:rsidR="004E1BD9" w:rsidRPr="0080355C" w:rsidRDefault="004E1BD9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E1BD9" w:rsidRPr="0080355C" w:rsidTr="004E1BD9">
        <w:trPr>
          <w:trHeight w:val="645"/>
        </w:trPr>
        <w:tc>
          <w:tcPr>
            <w:tcW w:w="820" w:type="dxa"/>
            <w:gridSpan w:val="2"/>
          </w:tcPr>
          <w:p w:rsidR="004E1BD9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195" w:type="dxa"/>
            <w:gridSpan w:val="2"/>
          </w:tcPr>
          <w:p w:rsidR="004E1BD9" w:rsidRPr="0080355C" w:rsidRDefault="004E1BD9" w:rsidP="007203D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Культурные практики по ознакомлению дошкольников с живописью. Старший дошкольный возраст (5—7 лет): учебно-наглядное пособие — Выпуск 2. ФГОС</w:t>
            </w:r>
          </w:p>
        </w:tc>
        <w:tc>
          <w:tcPr>
            <w:tcW w:w="2127" w:type="dxa"/>
            <w:noWrap/>
            <w:hideMark/>
          </w:tcPr>
          <w:p w:rsidR="004E1BD9" w:rsidRPr="0080355C" w:rsidRDefault="004E1BD9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Савченко В.И.</w:t>
            </w:r>
          </w:p>
        </w:tc>
        <w:tc>
          <w:tcPr>
            <w:tcW w:w="1134" w:type="dxa"/>
            <w:noWrap/>
            <w:hideMark/>
          </w:tcPr>
          <w:p w:rsidR="004E1BD9" w:rsidRPr="0080355C" w:rsidRDefault="004E1BD9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E1BD9" w:rsidRPr="0080355C" w:rsidTr="004E1BD9">
        <w:trPr>
          <w:trHeight w:val="435"/>
        </w:trPr>
        <w:tc>
          <w:tcPr>
            <w:tcW w:w="804" w:type="dxa"/>
          </w:tcPr>
          <w:p w:rsidR="004E1BD9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11211" w:type="dxa"/>
            <w:gridSpan w:val="3"/>
          </w:tcPr>
          <w:p w:rsidR="004E1BD9" w:rsidRPr="0080355C" w:rsidRDefault="004E1BD9" w:rsidP="00EA5ED5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Масленица в русской живописи. Культурные практики для детей 5-7 лет: учебно-наглядное пособие. ФГОС</w:t>
            </w:r>
          </w:p>
        </w:tc>
        <w:tc>
          <w:tcPr>
            <w:tcW w:w="2127" w:type="dxa"/>
            <w:noWrap/>
            <w:hideMark/>
          </w:tcPr>
          <w:p w:rsidR="004E1BD9" w:rsidRPr="0080355C" w:rsidRDefault="004E1BD9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Савченко В.И.</w:t>
            </w:r>
          </w:p>
        </w:tc>
        <w:tc>
          <w:tcPr>
            <w:tcW w:w="1134" w:type="dxa"/>
            <w:noWrap/>
            <w:hideMark/>
          </w:tcPr>
          <w:p w:rsidR="004E1BD9" w:rsidRPr="0080355C" w:rsidRDefault="004E1BD9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E1BD9" w:rsidRPr="00887932" w:rsidTr="004E1BD9">
        <w:trPr>
          <w:trHeight w:val="435"/>
        </w:trPr>
        <w:tc>
          <w:tcPr>
            <w:tcW w:w="804" w:type="dxa"/>
          </w:tcPr>
          <w:p w:rsidR="004E1BD9" w:rsidRPr="0080355C" w:rsidRDefault="004E1BD9" w:rsidP="00803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  <w:bookmarkStart w:id="0" w:name="_GoBack"/>
            <w:bookmarkEnd w:id="0"/>
          </w:p>
        </w:tc>
        <w:tc>
          <w:tcPr>
            <w:tcW w:w="11211" w:type="dxa"/>
            <w:gridSpan w:val="3"/>
          </w:tcPr>
          <w:p w:rsidR="004E1BD9" w:rsidRPr="0080355C" w:rsidRDefault="004E1BD9" w:rsidP="00650605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год и Рождество в русской живописи. Культурные практики для детей 5—7 лет: учебно-наглядное пособие. ФГОС</w:t>
            </w:r>
          </w:p>
        </w:tc>
        <w:tc>
          <w:tcPr>
            <w:tcW w:w="2127" w:type="dxa"/>
            <w:noWrap/>
            <w:hideMark/>
          </w:tcPr>
          <w:p w:rsidR="004E1BD9" w:rsidRPr="0080355C" w:rsidRDefault="004E1BD9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Савченко В.И.</w:t>
            </w:r>
          </w:p>
        </w:tc>
        <w:tc>
          <w:tcPr>
            <w:tcW w:w="1134" w:type="dxa"/>
            <w:noWrap/>
            <w:hideMark/>
          </w:tcPr>
          <w:p w:rsidR="004E1BD9" w:rsidRPr="00887932" w:rsidRDefault="004E1BD9" w:rsidP="008035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</w:tbl>
    <w:p w:rsidR="00306770" w:rsidRDefault="00306770" w:rsidP="004E1B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06770" w:rsidSect="00553924">
          <w:pgSz w:w="16838" w:h="11906" w:orient="landscape"/>
          <w:pgMar w:top="142" w:right="1134" w:bottom="568" w:left="1134" w:header="709" w:footer="709" w:gutter="0"/>
          <w:cols w:space="708"/>
          <w:docGrid w:linePitch="360"/>
        </w:sectPr>
      </w:pPr>
    </w:p>
    <w:p w:rsidR="005F4249" w:rsidRPr="00887932" w:rsidRDefault="005F4249" w:rsidP="0080355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5F4249" w:rsidRPr="00887932" w:rsidSect="00306770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DE" w:rsidRDefault="00F176DE" w:rsidP="00577683">
      <w:pPr>
        <w:spacing w:after="0" w:line="240" w:lineRule="auto"/>
      </w:pPr>
      <w:r>
        <w:separator/>
      </w:r>
    </w:p>
  </w:endnote>
  <w:endnote w:type="continuationSeparator" w:id="0">
    <w:p w:rsidR="00F176DE" w:rsidRDefault="00F176DE" w:rsidP="0057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DE" w:rsidRDefault="00F176DE" w:rsidP="00577683">
      <w:pPr>
        <w:spacing w:after="0" w:line="240" w:lineRule="auto"/>
      </w:pPr>
      <w:r>
        <w:separator/>
      </w:r>
    </w:p>
  </w:footnote>
  <w:footnote w:type="continuationSeparator" w:id="0">
    <w:p w:rsidR="00F176DE" w:rsidRDefault="00F176DE" w:rsidP="00577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30BA"/>
    <w:multiLevelType w:val="hybridMultilevel"/>
    <w:tmpl w:val="3A10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6B"/>
    <w:rsid w:val="00000DEA"/>
    <w:rsid w:val="00002DB6"/>
    <w:rsid w:val="0000352C"/>
    <w:rsid w:val="00007A2E"/>
    <w:rsid w:val="00020C20"/>
    <w:rsid w:val="0002225A"/>
    <w:rsid w:val="00022636"/>
    <w:rsid w:val="00032CD1"/>
    <w:rsid w:val="00035D1C"/>
    <w:rsid w:val="00037DE9"/>
    <w:rsid w:val="000427BF"/>
    <w:rsid w:val="00050EC0"/>
    <w:rsid w:val="000551C2"/>
    <w:rsid w:val="0006001B"/>
    <w:rsid w:val="000620D8"/>
    <w:rsid w:val="0006480A"/>
    <w:rsid w:val="00071DD2"/>
    <w:rsid w:val="00074F76"/>
    <w:rsid w:val="00091764"/>
    <w:rsid w:val="0009581F"/>
    <w:rsid w:val="000B0CF5"/>
    <w:rsid w:val="000B6024"/>
    <w:rsid w:val="000C42D4"/>
    <w:rsid w:val="000D46FB"/>
    <w:rsid w:val="000D71D5"/>
    <w:rsid w:val="000E45CA"/>
    <w:rsid w:val="000E5D5F"/>
    <w:rsid w:val="000F03D3"/>
    <w:rsid w:val="000F0853"/>
    <w:rsid w:val="000F4B27"/>
    <w:rsid w:val="000F5D41"/>
    <w:rsid w:val="000F69C4"/>
    <w:rsid w:val="001006A9"/>
    <w:rsid w:val="001218F7"/>
    <w:rsid w:val="001225CE"/>
    <w:rsid w:val="0012310E"/>
    <w:rsid w:val="001241C7"/>
    <w:rsid w:val="00124EA0"/>
    <w:rsid w:val="0013688F"/>
    <w:rsid w:val="00153582"/>
    <w:rsid w:val="00156E69"/>
    <w:rsid w:val="001573DC"/>
    <w:rsid w:val="00161401"/>
    <w:rsid w:val="00164E9E"/>
    <w:rsid w:val="001653ED"/>
    <w:rsid w:val="001719DE"/>
    <w:rsid w:val="0017490E"/>
    <w:rsid w:val="00177610"/>
    <w:rsid w:val="00181045"/>
    <w:rsid w:val="001842EA"/>
    <w:rsid w:val="0019100E"/>
    <w:rsid w:val="00192F03"/>
    <w:rsid w:val="001A40DF"/>
    <w:rsid w:val="001B2A22"/>
    <w:rsid w:val="001B434D"/>
    <w:rsid w:val="001B7278"/>
    <w:rsid w:val="001C2FFA"/>
    <w:rsid w:val="001D37BB"/>
    <w:rsid w:val="001F57FB"/>
    <w:rsid w:val="001F7CC2"/>
    <w:rsid w:val="002028F6"/>
    <w:rsid w:val="00203629"/>
    <w:rsid w:val="00204357"/>
    <w:rsid w:val="00214DB4"/>
    <w:rsid w:val="0022635D"/>
    <w:rsid w:val="0024083E"/>
    <w:rsid w:val="0024170C"/>
    <w:rsid w:val="00250B22"/>
    <w:rsid w:val="0025378B"/>
    <w:rsid w:val="00254F1B"/>
    <w:rsid w:val="00256781"/>
    <w:rsid w:val="00265ACE"/>
    <w:rsid w:val="00265C73"/>
    <w:rsid w:val="002762C1"/>
    <w:rsid w:val="00277D14"/>
    <w:rsid w:val="00280364"/>
    <w:rsid w:val="00282A67"/>
    <w:rsid w:val="00286FBD"/>
    <w:rsid w:val="0028725D"/>
    <w:rsid w:val="00296212"/>
    <w:rsid w:val="002A2D58"/>
    <w:rsid w:val="002B261A"/>
    <w:rsid w:val="002B5B1A"/>
    <w:rsid w:val="002D2526"/>
    <w:rsid w:val="002D380A"/>
    <w:rsid w:val="002E1CE9"/>
    <w:rsid w:val="002E1DEF"/>
    <w:rsid w:val="002E3160"/>
    <w:rsid w:val="002E3523"/>
    <w:rsid w:val="002E431E"/>
    <w:rsid w:val="002E4788"/>
    <w:rsid w:val="002E754F"/>
    <w:rsid w:val="002F6ABE"/>
    <w:rsid w:val="00301949"/>
    <w:rsid w:val="0030370C"/>
    <w:rsid w:val="00305DA9"/>
    <w:rsid w:val="00306770"/>
    <w:rsid w:val="00307269"/>
    <w:rsid w:val="00310223"/>
    <w:rsid w:val="00322AFE"/>
    <w:rsid w:val="003370F7"/>
    <w:rsid w:val="00337867"/>
    <w:rsid w:val="00343886"/>
    <w:rsid w:val="00350549"/>
    <w:rsid w:val="003515DC"/>
    <w:rsid w:val="00355958"/>
    <w:rsid w:val="00361416"/>
    <w:rsid w:val="00364B61"/>
    <w:rsid w:val="003660C4"/>
    <w:rsid w:val="00367B00"/>
    <w:rsid w:val="0037069B"/>
    <w:rsid w:val="00380493"/>
    <w:rsid w:val="00395F0C"/>
    <w:rsid w:val="00396406"/>
    <w:rsid w:val="003A0336"/>
    <w:rsid w:val="003B7D1C"/>
    <w:rsid w:val="003C1212"/>
    <w:rsid w:val="003C56B1"/>
    <w:rsid w:val="003C724C"/>
    <w:rsid w:val="003D23EF"/>
    <w:rsid w:val="003D63A1"/>
    <w:rsid w:val="003D64C2"/>
    <w:rsid w:val="003E5ABC"/>
    <w:rsid w:val="003F3EA5"/>
    <w:rsid w:val="003F5CB2"/>
    <w:rsid w:val="003F6E76"/>
    <w:rsid w:val="004013E7"/>
    <w:rsid w:val="004044AC"/>
    <w:rsid w:val="00407AA1"/>
    <w:rsid w:val="00412E66"/>
    <w:rsid w:val="0041375E"/>
    <w:rsid w:val="00416417"/>
    <w:rsid w:val="004218F7"/>
    <w:rsid w:val="00424055"/>
    <w:rsid w:val="00430418"/>
    <w:rsid w:val="004306EA"/>
    <w:rsid w:val="004353A9"/>
    <w:rsid w:val="00437268"/>
    <w:rsid w:val="004372C3"/>
    <w:rsid w:val="00441496"/>
    <w:rsid w:val="00443DF6"/>
    <w:rsid w:val="00450148"/>
    <w:rsid w:val="004523C8"/>
    <w:rsid w:val="00452B79"/>
    <w:rsid w:val="0045712D"/>
    <w:rsid w:val="00461C1C"/>
    <w:rsid w:val="00467DA6"/>
    <w:rsid w:val="00470FCE"/>
    <w:rsid w:val="00471009"/>
    <w:rsid w:val="004740C6"/>
    <w:rsid w:val="004871D9"/>
    <w:rsid w:val="0049042C"/>
    <w:rsid w:val="004943ED"/>
    <w:rsid w:val="00495EE9"/>
    <w:rsid w:val="00496AB9"/>
    <w:rsid w:val="004A08AB"/>
    <w:rsid w:val="004A6E54"/>
    <w:rsid w:val="004A7CCC"/>
    <w:rsid w:val="004B0327"/>
    <w:rsid w:val="004B035B"/>
    <w:rsid w:val="004B14D1"/>
    <w:rsid w:val="004B4B06"/>
    <w:rsid w:val="004B5A12"/>
    <w:rsid w:val="004B6167"/>
    <w:rsid w:val="004C1FBA"/>
    <w:rsid w:val="004C53F2"/>
    <w:rsid w:val="004D0486"/>
    <w:rsid w:val="004D04B6"/>
    <w:rsid w:val="004D5243"/>
    <w:rsid w:val="004E1BD9"/>
    <w:rsid w:val="004F0AC5"/>
    <w:rsid w:val="004F4FCE"/>
    <w:rsid w:val="004F57A5"/>
    <w:rsid w:val="004F5869"/>
    <w:rsid w:val="004F63F7"/>
    <w:rsid w:val="004F6ACF"/>
    <w:rsid w:val="0050458E"/>
    <w:rsid w:val="005052CE"/>
    <w:rsid w:val="00511E21"/>
    <w:rsid w:val="0051689A"/>
    <w:rsid w:val="00524F1C"/>
    <w:rsid w:val="00533B2A"/>
    <w:rsid w:val="005420B2"/>
    <w:rsid w:val="00553547"/>
    <w:rsid w:val="00553924"/>
    <w:rsid w:val="00563DA4"/>
    <w:rsid w:val="005706EF"/>
    <w:rsid w:val="00577683"/>
    <w:rsid w:val="005945B3"/>
    <w:rsid w:val="00595000"/>
    <w:rsid w:val="005A0028"/>
    <w:rsid w:val="005A74D6"/>
    <w:rsid w:val="005B04BD"/>
    <w:rsid w:val="005B089E"/>
    <w:rsid w:val="005B397E"/>
    <w:rsid w:val="005B3B68"/>
    <w:rsid w:val="005B5C30"/>
    <w:rsid w:val="005B5F1A"/>
    <w:rsid w:val="005C3A01"/>
    <w:rsid w:val="005C459C"/>
    <w:rsid w:val="005C53AC"/>
    <w:rsid w:val="005C5B76"/>
    <w:rsid w:val="005D134B"/>
    <w:rsid w:val="005D1B58"/>
    <w:rsid w:val="005D490A"/>
    <w:rsid w:val="005E47F2"/>
    <w:rsid w:val="005E5185"/>
    <w:rsid w:val="005F133C"/>
    <w:rsid w:val="005F27FD"/>
    <w:rsid w:val="005F4249"/>
    <w:rsid w:val="006016B2"/>
    <w:rsid w:val="00601E02"/>
    <w:rsid w:val="006030ED"/>
    <w:rsid w:val="006116F8"/>
    <w:rsid w:val="00617CD7"/>
    <w:rsid w:val="00624E65"/>
    <w:rsid w:val="00625C3E"/>
    <w:rsid w:val="0062673B"/>
    <w:rsid w:val="00635283"/>
    <w:rsid w:val="006450E0"/>
    <w:rsid w:val="00645C94"/>
    <w:rsid w:val="006517E2"/>
    <w:rsid w:val="0065328C"/>
    <w:rsid w:val="0065480D"/>
    <w:rsid w:val="00660821"/>
    <w:rsid w:val="00662D10"/>
    <w:rsid w:val="00666702"/>
    <w:rsid w:val="00676976"/>
    <w:rsid w:val="00677B28"/>
    <w:rsid w:val="00683600"/>
    <w:rsid w:val="006856C7"/>
    <w:rsid w:val="00690A37"/>
    <w:rsid w:val="006963B1"/>
    <w:rsid w:val="006A1799"/>
    <w:rsid w:val="006A1AB0"/>
    <w:rsid w:val="006A2D42"/>
    <w:rsid w:val="006A7DE0"/>
    <w:rsid w:val="006B69DD"/>
    <w:rsid w:val="006C518E"/>
    <w:rsid w:val="006C7E63"/>
    <w:rsid w:val="006D29A6"/>
    <w:rsid w:val="006E113F"/>
    <w:rsid w:val="006F014E"/>
    <w:rsid w:val="006F55DC"/>
    <w:rsid w:val="007114D9"/>
    <w:rsid w:val="0071368E"/>
    <w:rsid w:val="007168CD"/>
    <w:rsid w:val="00722FFF"/>
    <w:rsid w:val="00743356"/>
    <w:rsid w:val="007542A8"/>
    <w:rsid w:val="0075721A"/>
    <w:rsid w:val="007817AE"/>
    <w:rsid w:val="0078370B"/>
    <w:rsid w:val="00783904"/>
    <w:rsid w:val="00784D2F"/>
    <w:rsid w:val="00785268"/>
    <w:rsid w:val="00786190"/>
    <w:rsid w:val="0079285F"/>
    <w:rsid w:val="00795564"/>
    <w:rsid w:val="00795D8D"/>
    <w:rsid w:val="00795F3E"/>
    <w:rsid w:val="0079744A"/>
    <w:rsid w:val="007A7BC1"/>
    <w:rsid w:val="007B013C"/>
    <w:rsid w:val="007B0E2A"/>
    <w:rsid w:val="007B3E20"/>
    <w:rsid w:val="007B68CB"/>
    <w:rsid w:val="007D21DA"/>
    <w:rsid w:val="007E5D67"/>
    <w:rsid w:val="007F1AF9"/>
    <w:rsid w:val="007F5085"/>
    <w:rsid w:val="0080355C"/>
    <w:rsid w:val="008060A3"/>
    <w:rsid w:val="00810A6F"/>
    <w:rsid w:val="00824B73"/>
    <w:rsid w:val="008379EE"/>
    <w:rsid w:val="008470B1"/>
    <w:rsid w:val="00851997"/>
    <w:rsid w:val="00853065"/>
    <w:rsid w:val="00853AF2"/>
    <w:rsid w:val="00873357"/>
    <w:rsid w:val="008777F6"/>
    <w:rsid w:val="00880863"/>
    <w:rsid w:val="0088089D"/>
    <w:rsid w:val="008827A7"/>
    <w:rsid w:val="00883310"/>
    <w:rsid w:val="00887932"/>
    <w:rsid w:val="00887DB2"/>
    <w:rsid w:val="00890967"/>
    <w:rsid w:val="008A1B1C"/>
    <w:rsid w:val="008B4ABE"/>
    <w:rsid w:val="008B610C"/>
    <w:rsid w:val="008C10EF"/>
    <w:rsid w:val="008C49FB"/>
    <w:rsid w:val="008D0156"/>
    <w:rsid w:val="008E4268"/>
    <w:rsid w:val="008F0457"/>
    <w:rsid w:val="008F09E2"/>
    <w:rsid w:val="00900670"/>
    <w:rsid w:val="00902A8B"/>
    <w:rsid w:val="0092646B"/>
    <w:rsid w:val="00931BB4"/>
    <w:rsid w:val="00932CB2"/>
    <w:rsid w:val="00936F48"/>
    <w:rsid w:val="0095215E"/>
    <w:rsid w:val="00956428"/>
    <w:rsid w:val="00962416"/>
    <w:rsid w:val="0097028D"/>
    <w:rsid w:val="00972EDD"/>
    <w:rsid w:val="00973397"/>
    <w:rsid w:val="00975BB2"/>
    <w:rsid w:val="00976C18"/>
    <w:rsid w:val="009802D8"/>
    <w:rsid w:val="009837A2"/>
    <w:rsid w:val="009842F5"/>
    <w:rsid w:val="00986206"/>
    <w:rsid w:val="00991C02"/>
    <w:rsid w:val="00992B1A"/>
    <w:rsid w:val="0099434E"/>
    <w:rsid w:val="0099555F"/>
    <w:rsid w:val="009A06E5"/>
    <w:rsid w:val="009A0DDA"/>
    <w:rsid w:val="009A2A74"/>
    <w:rsid w:val="009B1E66"/>
    <w:rsid w:val="009C11F3"/>
    <w:rsid w:val="009C3247"/>
    <w:rsid w:val="009C7138"/>
    <w:rsid w:val="009C7635"/>
    <w:rsid w:val="009D16E9"/>
    <w:rsid w:val="009D23C3"/>
    <w:rsid w:val="009D7255"/>
    <w:rsid w:val="009D7799"/>
    <w:rsid w:val="009D7FCC"/>
    <w:rsid w:val="009E2911"/>
    <w:rsid w:val="009F786F"/>
    <w:rsid w:val="00A05BA4"/>
    <w:rsid w:val="00A0613B"/>
    <w:rsid w:val="00A10AC6"/>
    <w:rsid w:val="00A30FDF"/>
    <w:rsid w:val="00A33EDE"/>
    <w:rsid w:val="00A3578E"/>
    <w:rsid w:val="00A3589F"/>
    <w:rsid w:val="00A376C4"/>
    <w:rsid w:val="00A5106F"/>
    <w:rsid w:val="00A52331"/>
    <w:rsid w:val="00A525A5"/>
    <w:rsid w:val="00A559DC"/>
    <w:rsid w:val="00A56347"/>
    <w:rsid w:val="00A566A1"/>
    <w:rsid w:val="00A6058B"/>
    <w:rsid w:val="00A63D26"/>
    <w:rsid w:val="00A714D9"/>
    <w:rsid w:val="00A72424"/>
    <w:rsid w:val="00A74FBC"/>
    <w:rsid w:val="00A80B4B"/>
    <w:rsid w:val="00A81B60"/>
    <w:rsid w:val="00A9421F"/>
    <w:rsid w:val="00A966CF"/>
    <w:rsid w:val="00AA335F"/>
    <w:rsid w:val="00AA54E4"/>
    <w:rsid w:val="00AB1F2A"/>
    <w:rsid w:val="00AC0D13"/>
    <w:rsid w:val="00AC17D8"/>
    <w:rsid w:val="00AC2B32"/>
    <w:rsid w:val="00AC4028"/>
    <w:rsid w:val="00AD1506"/>
    <w:rsid w:val="00AD216D"/>
    <w:rsid w:val="00AD3299"/>
    <w:rsid w:val="00AD62FE"/>
    <w:rsid w:val="00AD68E4"/>
    <w:rsid w:val="00AD7167"/>
    <w:rsid w:val="00AE181D"/>
    <w:rsid w:val="00AE2C2D"/>
    <w:rsid w:val="00AF0ECF"/>
    <w:rsid w:val="00AF2E34"/>
    <w:rsid w:val="00B044F3"/>
    <w:rsid w:val="00B2156C"/>
    <w:rsid w:val="00B22B6C"/>
    <w:rsid w:val="00B23422"/>
    <w:rsid w:val="00B25CD8"/>
    <w:rsid w:val="00B34577"/>
    <w:rsid w:val="00B35C3E"/>
    <w:rsid w:val="00B41992"/>
    <w:rsid w:val="00B43621"/>
    <w:rsid w:val="00B52B7F"/>
    <w:rsid w:val="00B6268E"/>
    <w:rsid w:val="00B62FFF"/>
    <w:rsid w:val="00B72E86"/>
    <w:rsid w:val="00B73EC4"/>
    <w:rsid w:val="00B74BB1"/>
    <w:rsid w:val="00B7709A"/>
    <w:rsid w:val="00B82493"/>
    <w:rsid w:val="00B84456"/>
    <w:rsid w:val="00B9193D"/>
    <w:rsid w:val="00B96E20"/>
    <w:rsid w:val="00B97399"/>
    <w:rsid w:val="00BA1AB6"/>
    <w:rsid w:val="00BB03FC"/>
    <w:rsid w:val="00BC67FF"/>
    <w:rsid w:val="00BC775F"/>
    <w:rsid w:val="00BC7A87"/>
    <w:rsid w:val="00BD32F4"/>
    <w:rsid w:val="00BE749D"/>
    <w:rsid w:val="00BF229B"/>
    <w:rsid w:val="00BF710C"/>
    <w:rsid w:val="00BF7A3A"/>
    <w:rsid w:val="00C02091"/>
    <w:rsid w:val="00C0388C"/>
    <w:rsid w:val="00C154D5"/>
    <w:rsid w:val="00C174BC"/>
    <w:rsid w:val="00C2602C"/>
    <w:rsid w:val="00C277C8"/>
    <w:rsid w:val="00C3190F"/>
    <w:rsid w:val="00C34C86"/>
    <w:rsid w:val="00C42CAC"/>
    <w:rsid w:val="00C61CB8"/>
    <w:rsid w:val="00C83ED0"/>
    <w:rsid w:val="00C84B87"/>
    <w:rsid w:val="00C87237"/>
    <w:rsid w:val="00C96DCA"/>
    <w:rsid w:val="00CA56B7"/>
    <w:rsid w:val="00CA67FD"/>
    <w:rsid w:val="00CB76CF"/>
    <w:rsid w:val="00CC2498"/>
    <w:rsid w:val="00CC3D56"/>
    <w:rsid w:val="00CC4F4E"/>
    <w:rsid w:val="00CC5FB6"/>
    <w:rsid w:val="00CD02E8"/>
    <w:rsid w:val="00CD3501"/>
    <w:rsid w:val="00CD3E1A"/>
    <w:rsid w:val="00CD7CF0"/>
    <w:rsid w:val="00CF26E4"/>
    <w:rsid w:val="00CF4CFE"/>
    <w:rsid w:val="00CF5D04"/>
    <w:rsid w:val="00CF6895"/>
    <w:rsid w:val="00D03721"/>
    <w:rsid w:val="00D10691"/>
    <w:rsid w:val="00D16AED"/>
    <w:rsid w:val="00D17A9A"/>
    <w:rsid w:val="00D17AD3"/>
    <w:rsid w:val="00D22BFA"/>
    <w:rsid w:val="00D31217"/>
    <w:rsid w:val="00D34470"/>
    <w:rsid w:val="00D42090"/>
    <w:rsid w:val="00D421CB"/>
    <w:rsid w:val="00D530B7"/>
    <w:rsid w:val="00D5607D"/>
    <w:rsid w:val="00D60CB5"/>
    <w:rsid w:val="00D63BBA"/>
    <w:rsid w:val="00D704F4"/>
    <w:rsid w:val="00D70E76"/>
    <w:rsid w:val="00D70E95"/>
    <w:rsid w:val="00D850DB"/>
    <w:rsid w:val="00D87990"/>
    <w:rsid w:val="00D9417C"/>
    <w:rsid w:val="00D952B9"/>
    <w:rsid w:val="00D97BF1"/>
    <w:rsid w:val="00DA3FEC"/>
    <w:rsid w:val="00DA464F"/>
    <w:rsid w:val="00DB04C3"/>
    <w:rsid w:val="00DC37CA"/>
    <w:rsid w:val="00DD1A7F"/>
    <w:rsid w:val="00DE256F"/>
    <w:rsid w:val="00DE3D59"/>
    <w:rsid w:val="00DE69ED"/>
    <w:rsid w:val="00DF0006"/>
    <w:rsid w:val="00DF0C81"/>
    <w:rsid w:val="00DF6866"/>
    <w:rsid w:val="00E02AA1"/>
    <w:rsid w:val="00E04A71"/>
    <w:rsid w:val="00E0553D"/>
    <w:rsid w:val="00E12AF1"/>
    <w:rsid w:val="00E14429"/>
    <w:rsid w:val="00E15084"/>
    <w:rsid w:val="00E20821"/>
    <w:rsid w:val="00E229DB"/>
    <w:rsid w:val="00E22B0A"/>
    <w:rsid w:val="00E24247"/>
    <w:rsid w:val="00E35ECC"/>
    <w:rsid w:val="00E40654"/>
    <w:rsid w:val="00E43666"/>
    <w:rsid w:val="00E445DD"/>
    <w:rsid w:val="00E47D07"/>
    <w:rsid w:val="00E540A3"/>
    <w:rsid w:val="00E61066"/>
    <w:rsid w:val="00E65BD9"/>
    <w:rsid w:val="00E66804"/>
    <w:rsid w:val="00E75140"/>
    <w:rsid w:val="00E803A5"/>
    <w:rsid w:val="00E8590A"/>
    <w:rsid w:val="00E9011B"/>
    <w:rsid w:val="00EA3E79"/>
    <w:rsid w:val="00EA62F9"/>
    <w:rsid w:val="00EA7C27"/>
    <w:rsid w:val="00EC2D51"/>
    <w:rsid w:val="00EC3304"/>
    <w:rsid w:val="00EE047F"/>
    <w:rsid w:val="00EE4F67"/>
    <w:rsid w:val="00EF5237"/>
    <w:rsid w:val="00EF6746"/>
    <w:rsid w:val="00F02FB6"/>
    <w:rsid w:val="00F12258"/>
    <w:rsid w:val="00F176DE"/>
    <w:rsid w:val="00F17BEC"/>
    <w:rsid w:val="00F304D9"/>
    <w:rsid w:val="00F31D78"/>
    <w:rsid w:val="00F35825"/>
    <w:rsid w:val="00F42E77"/>
    <w:rsid w:val="00F43136"/>
    <w:rsid w:val="00F45E73"/>
    <w:rsid w:val="00F528D3"/>
    <w:rsid w:val="00F56A63"/>
    <w:rsid w:val="00F61C53"/>
    <w:rsid w:val="00F6324D"/>
    <w:rsid w:val="00F67665"/>
    <w:rsid w:val="00F75B5B"/>
    <w:rsid w:val="00F9460D"/>
    <w:rsid w:val="00F97980"/>
    <w:rsid w:val="00FA6148"/>
    <w:rsid w:val="00FA6B4E"/>
    <w:rsid w:val="00FA7D0C"/>
    <w:rsid w:val="00FB76AF"/>
    <w:rsid w:val="00FD1A3C"/>
    <w:rsid w:val="00FD30E9"/>
    <w:rsid w:val="00FD662E"/>
    <w:rsid w:val="00FE21D0"/>
    <w:rsid w:val="00FE3B64"/>
    <w:rsid w:val="00FE5711"/>
    <w:rsid w:val="00FF4E08"/>
    <w:rsid w:val="00FF646E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69ED"/>
  </w:style>
  <w:style w:type="character" w:styleId="a3">
    <w:name w:val="Hyperlink"/>
    <w:uiPriority w:val="99"/>
    <w:semiHidden/>
    <w:unhideWhenUsed/>
    <w:rsid w:val="00DE69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69E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E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E69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E6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69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E6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E69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DE6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c"/>
    <w:uiPriority w:val="1"/>
    <w:qFormat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E69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DE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DE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DE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semiHidden/>
    <w:rsid w:val="00DE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DE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DE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semiHidden/>
    <w:rsid w:val="00DE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DE69ED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35">
    <w:name w:val="Font Style35"/>
    <w:rsid w:val="00DE69ED"/>
    <w:rPr>
      <w:rFonts w:ascii="Times New Roman" w:hAnsi="Times New Roman" w:cs="Times New Roman" w:hint="default"/>
      <w:sz w:val="30"/>
      <w:szCs w:val="30"/>
    </w:rPr>
  </w:style>
  <w:style w:type="character" w:customStyle="1" w:styleId="FontStyle36">
    <w:name w:val="Font Style36"/>
    <w:rsid w:val="00DE69ED"/>
    <w:rPr>
      <w:rFonts w:ascii="Times New Roman" w:hAnsi="Times New Roman" w:cs="Times New Roman" w:hint="default"/>
      <w:b/>
      <w:bCs/>
      <w:i/>
      <w:iCs/>
      <w:sz w:val="38"/>
      <w:szCs w:val="38"/>
    </w:rPr>
  </w:style>
  <w:style w:type="character" w:customStyle="1" w:styleId="FontStyle37">
    <w:name w:val="Font Style37"/>
    <w:rsid w:val="00DE69ED"/>
    <w:rPr>
      <w:rFonts w:ascii="Times New Roman" w:hAnsi="Times New Roman" w:cs="Times New Roman" w:hint="default"/>
      <w:sz w:val="8"/>
      <w:szCs w:val="8"/>
    </w:rPr>
  </w:style>
  <w:style w:type="character" w:customStyle="1" w:styleId="FontStyle38">
    <w:name w:val="Font Style38"/>
    <w:rsid w:val="00DE69ED"/>
    <w:rPr>
      <w:rFonts w:ascii="Palatino Linotype" w:hAnsi="Palatino Linotype" w:cs="Palatino Linotype" w:hint="default"/>
      <w:b/>
      <w:bCs/>
      <w:i/>
      <w:iCs/>
      <w:spacing w:val="-20"/>
      <w:sz w:val="26"/>
      <w:szCs w:val="26"/>
    </w:rPr>
  </w:style>
  <w:style w:type="character" w:customStyle="1" w:styleId="FontStyle39">
    <w:name w:val="Font Style39"/>
    <w:rsid w:val="00DE69ED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40">
    <w:name w:val="Font Style40"/>
    <w:rsid w:val="00DE69ED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DE69ED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42">
    <w:name w:val="Font Style42"/>
    <w:rsid w:val="00DE69E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DE69ED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DE69ED"/>
    <w:rPr>
      <w:rFonts w:ascii="Times New Roman" w:hAnsi="Times New Roman" w:cs="Times New Roman" w:hint="default"/>
      <w:sz w:val="8"/>
      <w:szCs w:val="8"/>
    </w:rPr>
  </w:style>
  <w:style w:type="character" w:customStyle="1" w:styleId="FontStyle45">
    <w:name w:val="Font Style45"/>
    <w:rsid w:val="00DE69E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6">
    <w:name w:val="Font Style46"/>
    <w:rsid w:val="00DE69E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DE69ED"/>
    <w:rPr>
      <w:rFonts w:ascii="Arial Narrow" w:hAnsi="Arial Narrow" w:cs="Arial Narrow" w:hint="default"/>
      <w:spacing w:val="30"/>
      <w:sz w:val="18"/>
      <w:szCs w:val="18"/>
    </w:rPr>
  </w:style>
  <w:style w:type="character" w:customStyle="1" w:styleId="FontStyle50">
    <w:name w:val="Font Style50"/>
    <w:rsid w:val="00DE69ED"/>
    <w:rPr>
      <w:rFonts w:ascii="Times New Roman" w:hAnsi="Times New Roman" w:cs="Times New Roman" w:hint="default"/>
      <w:sz w:val="8"/>
      <w:szCs w:val="8"/>
    </w:rPr>
  </w:style>
  <w:style w:type="character" w:customStyle="1" w:styleId="c0">
    <w:name w:val="c0"/>
    <w:basedOn w:val="a0"/>
    <w:rsid w:val="00DE69ED"/>
  </w:style>
  <w:style w:type="table" w:styleId="af">
    <w:name w:val="Table Grid"/>
    <w:basedOn w:val="a1"/>
    <w:uiPriority w:val="59"/>
    <w:rsid w:val="00DE69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4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B5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4B5A1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69ED"/>
  </w:style>
  <w:style w:type="character" w:styleId="a3">
    <w:name w:val="Hyperlink"/>
    <w:uiPriority w:val="99"/>
    <w:semiHidden/>
    <w:unhideWhenUsed/>
    <w:rsid w:val="00DE69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69E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E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E69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E6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69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E6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E69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DE6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c"/>
    <w:uiPriority w:val="1"/>
    <w:qFormat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E69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semiHidden/>
    <w:rsid w:val="00D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DE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DE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DE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semiHidden/>
    <w:rsid w:val="00DE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DE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DE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semiHidden/>
    <w:rsid w:val="00DE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DE69ED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35">
    <w:name w:val="Font Style35"/>
    <w:rsid w:val="00DE69ED"/>
    <w:rPr>
      <w:rFonts w:ascii="Times New Roman" w:hAnsi="Times New Roman" w:cs="Times New Roman" w:hint="default"/>
      <w:sz w:val="30"/>
      <w:szCs w:val="30"/>
    </w:rPr>
  </w:style>
  <w:style w:type="character" w:customStyle="1" w:styleId="FontStyle36">
    <w:name w:val="Font Style36"/>
    <w:rsid w:val="00DE69ED"/>
    <w:rPr>
      <w:rFonts w:ascii="Times New Roman" w:hAnsi="Times New Roman" w:cs="Times New Roman" w:hint="default"/>
      <w:b/>
      <w:bCs/>
      <w:i/>
      <w:iCs/>
      <w:sz w:val="38"/>
      <w:szCs w:val="38"/>
    </w:rPr>
  </w:style>
  <w:style w:type="character" w:customStyle="1" w:styleId="FontStyle37">
    <w:name w:val="Font Style37"/>
    <w:rsid w:val="00DE69ED"/>
    <w:rPr>
      <w:rFonts w:ascii="Times New Roman" w:hAnsi="Times New Roman" w:cs="Times New Roman" w:hint="default"/>
      <w:sz w:val="8"/>
      <w:szCs w:val="8"/>
    </w:rPr>
  </w:style>
  <w:style w:type="character" w:customStyle="1" w:styleId="FontStyle38">
    <w:name w:val="Font Style38"/>
    <w:rsid w:val="00DE69ED"/>
    <w:rPr>
      <w:rFonts w:ascii="Palatino Linotype" w:hAnsi="Palatino Linotype" w:cs="Palatino Linotype" w:hint="default"/>
      <w:b/>
      <w:bCs/>
      <w:i/>
      <w:iCs/>
      <w:spacing w:val="-20"/>
      <w:sz w:val="26"/>
      <w:szCs w:val="26"/>
    </w:rPr>
  </w:style>
  <w:style w:type="character" w:customStyle="1" w:styleId="FontStyle39">
    <w:name w:val="Font Style39"/>
    <w:rsid w:val="00DE69ED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40">
    <w:name w:val="Font Style40"/>
    <w:rsid w:val="00DE69ED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DE69ED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42">
    <w:name w:val="Font Style42"/>
    <w:rsid w:val="00DE69E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DE69ED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DE69ED"/>
    <w:rPr>
      <w:rFonts w:ascii="Times New Roman" w:hAnsi="Times New Roman" w:cs="Times New Roman" w:hint="default"/>
      <w:sz w:val="8"/>
      <w:szCs w:val="8"/>
    </w:rPr>
  </w:style>
  <w:style w:type="character" w:customStyle="1" w:styleId="FontStyle45">
    <w:name w:val="Font Style45"/>
    <w:rsid w:val="00DE69E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6">
    <w:name w:val="Font Style46"/>
    <w:rsid w:val="00DE69E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DE69ED"/>
    <w:rPr>
      <w:rFonts w:ascii="Arial Narrow" w:hAnsi="Arial Narrow" w:cs="Arial Narrow" w:hint="default"/>
      <w:spacing w:val="30"/>
      <w:sz w:val="18"/>
      <w:szCs w:val="18"/>
    </w:rPr>
  </w:style>
  <w:style w:type="character" w:customStyle="1" w:styleId="FontStyle50">
    <w:name w:val="Font Style50"/>
    <w:rsid w:val="00DE69ED"/>
    <w:rPr>
      <w:rFonts w:ascii="Times New Roman" w:hAnsi="Times New Roman" w:cs="Times New Roman" w:hint="default"/>
      <w:sz w:val="8"/>
      <w:szCs w:val="8"/>
    </w:rPr>
  </w:style>
  <w:style w:type="character" w:customStyle="1" w:styleId="c0">
    <w:name w:val="c0"/>
    <w:basedOn w:val="a0"/>
    <w:rsid w:val="00DE69ED"/>
  </w:style>
  <w:style w:type="table" w:styleId="af">
    <w:name w:val="Table Grid"/>
    <w:basedOn w:val="a1"/>
    <w:uiPriority w:val="59"/>
    <w:rsid w:val="00DE69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4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B5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4B5A1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69B8-1D40-4CCB-91B1-274BC2D4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4572</Words>
  <Characters>26066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2021-06-25T09:09:00Z</cp:lastPrinted>
  <dcterms:created xsi:type="dcterms:W3CDTF">2021-11-25T05:36:00Z</dcterms:created>
  <dcterms:modified xsi:type="dcterms:W3CDTF">2021-11-25T05:36:00Z</dcterms:modified>
</cp:coreProperties>
</file>