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20" w:rsidRPr="00DD0D20" w:rsidRDefault="00DD0D20" w:rsidP="00DD0D2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D0D20" w:rsidRPr="00DD0D20" w:rsidRDefault="00DD0D20" w:rsidP="00DD0D20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  <w:r w:rsidRPr="00DD0D20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  <w:t>Маршрутная карта подготовки учащихся к ОГЭ по географии в 9 классе. Тема «Население России»</w:t>
      </w:r>
    </w:p>
    <w:p w:rsidR="00DD0D20" w:rsidRPr="00DD0D20" w:rsidRDefault="00DD0D20" w:rsidP="00DD0D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D0D2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4"/>
        <w:gridCol w:w="1682"/>
        <w:gridCol w:w="2019"/>
      </w:tblGrid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ОГЭ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Карта подготовки учащихся к ОГЭ по географии в 9 классе. Тема «Население России»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понятия. Алгоритм действия.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Географическая карта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из перечисленных народов относится к числу коренных народов Западной Сибири?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1)башкиры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2)ханты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3)коми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4)чуваши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Находим </w:t>
            </w:r>
            <w:proofErr w:type="spell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Сибирскую равнину. По карте «Народы» определяем народ, проживающий на данной территории.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Расположите перечисленные ниже города в порядке увеличения в них численности населения.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в таблицу получившуюся последовательность цифр.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Сыктавкар</w:t>
            </w:r>
            <w:proofErr w:type="spellEnd"/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2)Челябинск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3)Хабаровск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Находим города на карте «Плотность населения».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населения.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из перечисленных регионов России средняя плотность населения наибольшая?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2)Республика Татарстан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3)Магаданская область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4)Красноярский край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Сопоставляем две карты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населения.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карта России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из перечисленных городов является наибольшим по численности населения?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1)Тюмень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2)Смоленск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3)Казань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4)Хабаровск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миллионеры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каком из регионов, обозначенных буквами на карте России, средняя плотность населения наименьшая?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76650" cy="2105025"/>
                  <wp:effectExtent l="19050" t="0" r="0" b="0"/>
                  <wp:docPr id="1" name="Рисунок 1" descr="http://xn--j1ahfl.xn--p1ai/data/edu/images/8014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j1ahfl.xn--p1ai/data/edu/images/8014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Сопоставляем две карты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населения.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карта России.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традиционным 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из перечисленных народов России относятся оленеводство и рыболовство?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1)калмыки и башкиры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2)мордва и чуваши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3)эвены и чукчи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4)кабардинцы и карачаевцы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 – побережье морей, оленеводство – тундра.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Оленеводство и рыболовство – побережье морей Северного Ледовитого океана.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из перечисленных регионов является самым крупным по численности населения?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1)Вологодская область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2)Московская область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3)Республика Саха (Якутия)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4)Магаданская область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полоса расселения.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населения.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карта России.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называется социально-экономический процесс, о котором идёт речь в приведённом ниже тексте?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Всероссийская перепись населения 1897 г. зафиксировала на территории России (в современных границах Российской Федерации) примерно 430 городов. Доля городского населения в общей </w:t>
            </w: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численности населения страны тогда составляла 15%. Сеть городов была крайне разрежена. Век спустя (в 1998 г.) в России насчитывалось примерно 1095 городов, т. е. за столетие число их более чем удвоилось.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Перепись населения, урбанизация, агломерация.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Урбанизация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 рост численности городов, городского населения, доля городского населения)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Используя данные таблицы, определите показатель рождаемости населения в ‰ 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 г. для Республики Карелия.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и рождаемость населения Республики Карелия</w:t>
            </w:r>
          </w:p>
          <w:tbl>
            <w:tblPr>
              <w:tblW w:w="5484" w:type="dxa"/>
              <w:tblCellSpacing w:w="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2622"/>
              <w:gridCol w:w="1431"/>
              <w:gridCol w:w="1431"/>
            </w:tblGrid>
            <w:tr w:rsidR="00DD0D20" w:rsidRPr="00DD0D20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DD0D20" w:rsidRPr="00DD0D20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Среднегодовая численность населения, человек.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689077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685856</w:t>
                  </w:r>
                </w:p>
              </w:tc>
            </w:tr>
            <w:tr w:rsidR="00DD0D20" w:rsidRPr="00DD0D20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родившихся, человек.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7682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7884</w:t>
                  </w:r>
                </w:p>
              </w:tc>
            </w:tr>
          </w:tbl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Полученный результат округлите до целого числа.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населения, человек – 100%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родившихся – х%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пропорцию: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689077 – 100%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7682 – х %,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7682х100 = 1,1%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689077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из высказываний содержится информация о процессе урбанизации?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1)По оценке Федеральной службы государственной статистики (Росстата), численность населения в России в начале 2013 г. составляла 143 347,1 тыс. человек.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2)В 2013 г. правительство РФ установило квоту на работу в РФ для 1,745 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иностранных граждан.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3)В начале 2010 г. доля городского населения в общей численности населения России составляла 73%, в начале 2013 г. – 74%.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4)За период с января по август 2013 г. естественная убыль населения составила около 6,6 тысяч человек.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Урбанизация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( рост численности городов, городского населения, доля городского населения)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Чум – конический шатёр, обтянутый покрывалами, сшитыми из оленьих шкур. Чум приспособлен к кочевому образу жизни в суровых климатических </w:t>
            </w: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условиях. У какого из перечисленных народов чум является традиционным жилищем?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1)эвенки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2)марийцы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3)калмыки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4)чуваши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Народ проживает в суровых </w:t>
            </w: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климатических условиях, может вести кочевой образ жизни, занимается оленеводством. Народ должен проживать на севере, </w:t>
            </w:r>
            <w:proofErr w:type="spell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востоке страны.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Народы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Какой из перечисленных городов является наибольшим по численности населения?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1)Краснодар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2)Санкт-Петербург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3)Курск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4)Владивосток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миллионеры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из перечисленных высказываний содержится информация о миграциях населения?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1)В 2011 г. почти каждый восьмой россиянин находился в возрасте 65 лет и старше.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2)За 2011 г. количество людей, сменивших место жительства в пределах России, по сравнению с аналогичным периодом предыдущего года увеличилось на 148 тыс. человек.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3)Численность мужчин в России на 1 января 2010 г. составляла 65,6 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женщин – 76,3 млн человек.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4)Численность постоянного населения России на 1 января 2010 г. составляла 141,9 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из которых 103,7 млн человек – горожане и 38,2 млн человек – сельские жители.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Миграции (внутренние, внешние).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населения.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из высказываний содержится информация о воспроизводстве населения?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1)Тайга в Западной Сибири слабо заселена, сёла в ней расположены преимущественно по долинам рек.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2)Наибольшая доля детей в возрастной структуре населения характерна для населения Дагестана и </w:t>
            </w: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республик Северного Кавказа.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3)В 2008 г. численность женщин в общей численности населения России превышала численность мужчин на 10,6 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т.е. на 16%.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4)В 2003 г. в России число умерших превысило число родившихся в 1,6 раза, в 2008 г. — в 1,2 раз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Естественный прирост, рождаемость, смертность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 численности населения Республики Башкортостан в 2007–2010 гг.</w:t>
            </w:r>
          </w:p>
          <w:tbl>
            <w:tblPr>
              <w:tblW w:w="5400" w:type="dxa"/>
              <w:tblCellSpacing w:w="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972"/>
              <w:gridCol w:w="857"/>
              <w:gridCol w:w="857"/>
              <w:gridCol w:w="857"/>
              <w:gridCol w:w="857"/>
            </w:tblGrid>
            <w:tr w:rsidR="00DD0D20" w:rsidRPr="00DD0D20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DD0D20" w:rsidRPr="00DD0D20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Общий прирост населения за год, человек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1742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4561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8701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3197</w:t>
                  </w:r>
                </w:p>
              </w:tc>
            </w:tr>
            <w:tr w:rsidR="00DD0D20" w:rsidRPr="00DD0D20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Естественный прирост населения за год, человек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-3691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-1075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2360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2636</w:t>
                  </w:r>
                </w:p>
              </w:tc>
            </w:tr>
          </w:tbl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миграционный прирост населения Республики Башкортостан в 2010 г. Ответ запишите в виде числа.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прирост населения (О), зависит от естественного прироста (Е) и миграционного прирост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М).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О= Е+М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М=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О-Е</w:t>
            </w:r>
            <w:proofErr w:type="gramEnd"/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численности населения Республики Башкортостан в 2007–2010 гг.</w:t>
            </w:r>
          </w:p>
          <w:tbl>
            <w:tblPr>
              <w:tblW w:w="5400" w:type="dxa"/>
              <w:tblCellSpacing w:w="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972"/>
              <w:gridCol w:w="857"/>
              <w:gridCol w:w="857"/>
              <w:gridCol w:w="857"/>
              <w:gridCol w:w="857"/>
            </w:tblGrid>
            <w:tr w:rsidR="00DD0D20" w:rsidRPr="00DD0D20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DD0D20" w:rsidRPr="00DD0D20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Общий прирост населения за год, человек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1742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4561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8701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3197</w:t>
                  </w:r>
                </w:p>
              </w:tc>
            </w:tr>
            <w:tr w:rsidR="00DD0D20" w:rsidRPr="00DD0D20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Естественный прирост населения за год, человек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-3691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-1075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2360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2636</w:t>
                  </w:r>
                </w:p>
              </w:tc>
            </w:tr>
          </w:tbl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году в Республике Башкортостан наблюдалось наибольшее превышение смертности над рождаемостью?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1)2007 г. 2) 2008 г. 3) 2009 г. 4) 2010 г.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Е=Р-С</w:t>
            </w:r>
            <w:proofErr w:type="gramEnd"/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1.Если Р больше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, то Е- «+»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Если 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меньше С, то Е «-»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больше рождаемость, тем выше 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прирос.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выше смертность, тем ниже 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прирос.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Определяем самый низкий естественный прирост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448050" cy="1371600"/>
                  <wp:effectExtent l="19050" t="0" r="0" b="0"/>
                  <wp:docPr id="2" name="Рисунок 2" descr="http://xn--j1ahfl.xn--p1ai/data/edu/images/8014_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j1ahfl.xn--p1ai/data/edu/images/8014_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миграционный прирост населения Воронежской области в 2000 году. Ответ запишите в виде числа.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М=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В, где М – миграционный прирост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прибывшие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В - выбывшие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796" w:type="dxa"/>
              <w:tblCellSpacing w:w="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458"/>
              <w:gridCol w:w="1434"/>
              <w:gridCol w:w="1146"/>
              <w:gridCol w:w="1615"/>
            </w:tblGrid>
            <w:tr w:rsidR="00DD0D20" w:rsidRPr="00DD0D20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Число родившихся, человек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Число умерших, человек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Миграционная убыль населения за год, чел.</w:t>
                  </w:r>
                </w:p>
              </w:tc>
            </w:tr>
            <w:tr w:rsidR="00DD0D20" w:rsidRPr="00DD0D20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37 110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33 910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8022</w:t>
                  </w:r>
                </w:p>
              </w:tc>
            </w:tr>
            <w:tr w:rsidR="00DD0D20" w:rsidRPr="00DD0D20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 Коми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11 720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11 065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10 033</w:t>
                  </w:r>
                </w:p>
              </w:tc>
            </w:tr>
            <w:tr w:rsidR="00DD0D20" w:rsidRPr="00DD0D20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 Саха (Якутия)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16 402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8892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9809</w:t>
                  </w:r>
                </w:p>
              </w:tc>
            </w:tr>
            <w:tr w:rsidR="00DD0D20" w:rsidRPr="00DD0D20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Хабаровский край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17 255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19 509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D0D20" w:rsidRPr="00DD0D20" w:rsidRDefault="00DD0D20" w:rsidP="00DD0D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D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6612</w:t>
                  </w:r>
                </w:p>
              </w:tc>
            </w:tr>
          </w:tbl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Определите, на сколько человек сократилась численность населения Республики Коми в 2011 г. Ответ запишите в виде числа.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О=Е+ М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О – общая численность населения, Е – естественный прирост, М – миграционный прирост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найти Е.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Е=Р-С</w:t>
            </w:r>
            <w:proofErr w:type="gramEnd"/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Е=11720 – 11065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Е=655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Т.к. миграционная убыль, значит 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миграционный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прирос «-«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О= 655 – 10033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О=-9378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населения сократилась на 9378 </w:t>
            </w: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Е=Р-С</w:t>
            </w:r>
            <w:proofErr w:type="gramEnd"/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=Е+С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С=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Определить долю городского населения от общей численности.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-1276 человек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население – 840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- 436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население – 100%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население – х%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пропорцию: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1276 – 100%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840 – х%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840х100=65%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D20" w:rsidRPr="00DD0D20" w:rsidTr="00DD0D20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81450" cy="1790700"/>
                  <wp:effectExtent l="19050" t="0" r="0" b="0"/>
                  <wp:docPr id="3" name="Рисунок 3" descr="http://xn--j1ahfl.xn--p1ai/data/edu/images/8014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j1ahfl.xn--p1ai/data/edu/images/8014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году из перечисленных на постоянное место жительства в Россию из других стран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въехало наименьшее количество людей?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1)2007 г.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2)2008 г.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3)2009 г.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4)2010 г.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Иммиграция – въе</w:t>
            </w:r>
            <w:proofErr w:type="gramStart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зд в стр</w:t>
            </w:r>
            <w:proofErr w:type="gramEnd"/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ану</w:t>
            </w:r>
          </w:p>
          <w:p w:rsidR="00DD0D20" w:rsidRPr="00DD0D20" w:rsidRDefault="00DD0D20" w:rsidP="00DD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Эмиграция – выезд из страны.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D20" w:rsidRPr="00DD0D20" w:rsidRDefault="00DD0D20" w:rsidP="00DD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D0D20" w:rsidRPr="00DD0D20" w:rsidRDefault="00DD0D20" w:rsidP="00DD0D20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C6A86" w:rsidRDefault="00CC6A86"/>
    <w:sectPr w:rsidR="00CC6A86" w:rsidSect="00CC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20"/>
    <w:rsid w:val="005E486C"/>
    <w:rsid w:val="009C5A81"/>
    <w:rsid w:val="00CC6A86"/>
    <w:rsid w:val="00DD0D20"/>
    <w:rsid w:val="00F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0D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0D20"/>
  </w:style>
  <w:style w:type="paragraph" w:styleId="a4">
    <w:name w:val="Normal (Web)"/>
    <w:basedOn w:val="a"/>
    <w:uiPriority w:val="99"/>
    <w:unhideWhenUsed/>
    <w:rsid w:val="00DD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0D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0D20"/>
  </w:style>
  <w:style w:type="paragraph" w:styleId="a4">
    <w:name w:val="Normal (Web)"/>
    <w:basedOn w:val="a"/>
    <w:uiPriority w:val="99"/>
    <w:unhideWhenUsed/>
    <w:rsid w:val="00DD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4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BigBoss</dc:creator>
  <cp:lastModifiedBy>1</cp:lastModifiedBy>
  <cp:revision>2</cp:revision>
  <dcterms:created xsi:type="dcterms:W3CDTF">2018-04-05T15:59:00Z</dcterms:created>
  <dcterms:modified xsi:type="dcterms:W3CDTF">2018-04-05T15:59:00Z</dcterms:modified>
</cp:coreProperties>
</file>